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CA2F" w14:textId="1406ADEB" w:rsidR="00EA0120" w:rsidRPr="008254E5" w:rsidRDefault="00EB71CD" w:rsidP="008254E5">
      <w:pPr>
        <w:jc w:val="both"/>
        <w:rPr>
          <w:rFonts w:cstheme="minorHAnsi"/>
        </w:rPr>
      </w:pPr>
      <w:r w:rsidRPr="00703CF1">
        <w:rPr>
          <w:rFonts w:cstheme="minorHAnsi"/>
          <w:b/>
          <w:bCs/>
          <w:i/>
          <w:iCs/>
        </w:rPr>
        <w:t>Cardew Physiotherapy &amp; Performance</w:t>
      </w:r>
      <w:r w:rsidR="00EA0120" w:rsidRPr="008254E5">
        <w:rPr>
          <w:rFonts w:cstheme="minorHAnsi"/>
        </w:rPr>
        <w:t xml:space="preserve"> take</w:t>
      </w:r>
      <w:r w:rsidR="0088479B">
        <w:rPr>
          <w:rFonts w:cstheme="minorHAnsi"/>
        </w:rPr>
        <w:t>s</w:t>
      </w:r>
      <w:r w:rsidR="00EA0120" w:rsidRPr="008254E5">
        <w:rPr>
          <w:rFonts w:cstheme="minorHAnsi"/>
        </w:rPr>
        <w:t xml:space="preserve"> the health of employees, contractors, </w:t>
      </w:r>
      <w:r w:rsidR="001743E7" w:rsidRPr="008254E5">
        <w:rPr>
          <w:rFonts w:cstheme="minorHAnsi"/>
        </w:rPr>
        <w:t>clients,</w:t>
      </w:r>
      <w:r w:rsidR="00EA0120" w:rsidRPr="008254E5">
        <w:rPr>
          <w:rFonts w:cstheme="minorHAnsi"/>
        </w:rPr>
        <w:t xml:space="preserve"> and suppliers seriously and are committed to ensuring we take every step possible to maintain good health and well</w:t>
      </w:r>
      <w:r w:rsidR="007B1199">
        <w:rPr>
          <w:rFonts w:cstheme="minorHAnsi"/>
        </w:rPr>
        <w:t>-be</w:t>
      </w:r>
      <w:r w:rsidR="00EA0120" w:rsidRPr="008254E5">
        <w:rPr>
          <w:rFonts w:cstheme="minorHAnsi"/>
        </w:rPr>
        <w:t>ing practices in our workplace. This policy will minimise the risk of infectious diseases spreading in the workplace through effective prevention and management.</w:t>
      </w:r>
    </w:p>
    <w:p w14:paraId="09F833CA" w14:textId="7C569CC5" w:rsidR="00EA0120" w:rsidRPr="008254E5" w:rsidRDefault="00EA0120" w:rsidP="008254E5">
      <w:pPr>
        <w:jc w:val="both"/>
        <w:rPr>
          <w:rFonts w:cstheme="minorHAnsi"/>
        </w:rPr>
      </w:pPr>
      <w:r w:rsidRPr="008254E5">
        <w:rPr>
          <w:rFonts w:cstheme="minorHAnsi"/>
        </w:rPr>
        <w:t>It seeks to ensure that you are aware of the issues relating to infectious diseases at work. It also provides guidelines for managers and supervisors on minimising the risk of you contracting diseases whil</w:t>
      </w:r>
      <w:r w:rsidR="007B1199">
        <w:rPr>
          <w:rFonts w:cstheme="minorHAnsi"/>
        </w:rPr>
        <w:t>st</w:t>
      </w:r>
      <w:r w:rsidRPr="008254E5">
        <w:rPr>
          <w:rFonts w:cstheme="minorHAnsi"/>
        </w:rPr>
        <w:t xml:space="preserve"> at work, and on dealing with infections if they are contracted. Infectious diseases can be airborne (for example flu), blood borne (for example hepatitis) and faecal-oral borne (for example gastroenteritis).</w:t>
      </w:r>
    </w:p>
    <w:p w14:paraId="734FD60C" w14:textId="6B3B13EA" w:rsidR="00EA0120" w:rsidRPr="008254E5" w:rsidRDefault="00EA0120" w:rsidP="008254E5">
      <w:pPr>
        <w:jc w:val="both"/>
        <w:rPr>
          <w:rFonts w:cstheme="minorHAnsi"/>
        </w:rPr>
      </w:pPr>
      <w:r w:rsidRPr="008254E5">
        <w:rPr>
          <w:rFonts w:cstheme="minorHAnsi"/>
        </w:rPr>
        <w:t>Infectious diseases and viruses emerge and spread quickly across the world as a result of global travel and other interconnections. Workplaces can be incubators for disease, particularly if hygiene and infection control is poor, or if employees go to work when they are unwell.</w:t>
      </w:r>
    </w:p>
    <w:p w14:paraId="694D8901" w14:textId="70132BAA" w:rsidR="00EA0120" w:rsidRPr="008254E5" w:rsidRDefault="00EA0120" w:rsidP="008254E5">
      <w:pPr>
        <w:pStyle w:val="Heading1"/>
        <w:jc w:val="both"/>
        <w:rPr>
          <w:rFonts w:asciiTheme="minorHAnsi" w:hAnsiTheme="minorHAnsi" w:cstheme="minorHAnsi"/>
          <w:b/>
          <w:bCs/>
          <w:sz w:val="24"/>
          <w:szCs w:val="24"/>
        </w:rPr>
      </w:pPr>
      <w:r w:rsidRPr="008254E5">
        <w:rPr>
          <w:rFonts w:asciiTheme="minorHAnsi" w:hAnsiTheme="minorHAnsi" w:cstheme="minorHAnsi"/>
          <w:b/>
          <w:bCs/>
          <w:color w:val="auto"/>
          <w:sz w:val="24"/>
          <w:szCs w:val="24"/>
        </w:rPr>
        <w:t>Preventing transmission</w:t>
      </w:r>
      <w:r w:rsidR="00703CF1">
        <w:rPr>
          <w:rFonts w:asciiTheme="minorHAnsi" w:hAnsiTheme="minorHAnsi" w:cstheme="minorHAnsi"/>
          <w:b/>
          <w:bCs/>
          <w:color w:val="auto"/>
          <w:sz w:val="24"/>
          <w:szCs w:val="24"/>
        </w:rPr>
        <w:t>:</w:t>
      </w:r>
    </w:p>
    <w:p w14:paraId="1A105227" w14:textId="28D51938" w:rsidR="003F3D37" w:rsidRDefault="003F3D37" w:rsidP="008254E5">
      <w:pPr>
        <w:jc w:val="both"/>
        <w:rPr>
          <w:rFonts w:cstheme="minorHAnsi"/>
        </w:rPr>
      </w:pPr>
      <w:r w:rsidRPr="008254E5">
        <w:rPr>
          <w:rFonts w:cstheme="minorHAnsi"/>
        </w:rPr>
        <w:t xml:space="preserve">We will ensure a clean workplace, including rest areas such as the bathroom and </w:t>
      </w:r>
      <w:r w:rsidR="00EB71CD">
        <w:rPr>
          <w:rFonts w:cstheme="minorHAnsi"/>
        </w:rPr>
        <w:t>gym space</w:t>
      </w:r>
      <w:r w:rsidRPr="008254E5">
        <w:rPr>
          <w:rFonts w:cstheme="minorHAnsi"/>
        </w:rPr>
        <w:t xml:space="preserve"> and objects such as door handles</w:t>
      </w:r>
      <w:r w:rsidR="00EB71CD">
        <w:rPr>
          <w:rFonts w:cstheme="minorHAnsi"/>
        </w:rPr>
        <w:t xml:space="preserve">, </w:t>
      </w:r>
      <w:r w:rsidRPr="008254E5">
        <w:rPr>
          <w:rFonts w:cstheme="minorHAnsi"/>
        </w:rPr>
        <w:t>by regular cleaning</w:t>
      </w:r>
      <w:r w:rsidR="007B1199">
        <w:rPr>
          <w:rFonts w:cstheme="minorHAnsi"/>
        </w:rPr>
        <w:t xml:space="preserve"> with appropriate sanitising products</w:t>
      </w:r>
      <w:r w:rsidR="008E4DBF">
        <w:rPr>
          <w:rFonts w:cstheme="minorHAnsi"/>
        </w:rPr>
        <w:t>.</w:t>
      </w:r>
      <w:r w:rsidRPr="008254E5">
        <w:rPr>
          <w:rFonts w:cstheme="minorHAnsi"/>
        </w:rPr>
        <w:t xml:space="preserve"> </w:t>
      </w:r>
    </w:p>
    <w:p w14:paraId="12553F1A" w14:textId="4F367BC1" w:rsidR="00A75911" w:rsidRDefault="00FC2200" w:rsidP="008254E5">
      <w:pPr>
        <w:jc w:val="both"/>
        <w:rPr>
          <w:rFonts w:cstheme="minorHAnsi"/>
        </w:rPr>
      </w:pPr>
      <w:r>
        <w:rPr>
          <w:rFonts w:cstheme="minorHAnsi"/>
        </w:rPr>
        <w:t xml:space="preserve">All employees have a responsibility to keep their own workspace clean and to help maintain the cleanliness and tidiness of communal areas. </w:t>
      </w:r>
    </w:p>
    <w:p w14:paraId="6DE17293" w14:textId="123551B0" w:rsidR="003A5DDF" w:rsidRPr="00EB71CD" w:rsidRDefault="008D7C00" w:rsidP="00EB71CD">
      <w:pPr>
        <w:jc w:val="both"/>
        <w:rPr>
          <w:rFonts w:cstheme="minorHAnsi"/>
        </w:rPr>
      </w:pPr>
      <w:r>
        <w:rPr>
          <w:rFonts w:cstheme="minorHAnsi"/>
        </w:rPr>
        <w:t xml:space="preserve">Further details of the cleaning procedures are provided in the </w:t>
      </w:r>
      <w:r w:rsidR="00355BC8">
        <w:rPr>
          <w:rFonts w:cstheme="minorHAnsi"/>
        </w:rPr>
        <w:t>u</w:t>
      </w:r>
      <w:r>
        <w:rPr>
          <w:rFonts w:cstheme="minorHAnsi"/>
        </w:rPr>
        <w:t xml:space="preserve">pdated </w:t>
      </w:r>
      <w:r w:rsidRPr="002D1A1F">
        <w:rPr>
          <w:rFonts w:cstheme="minorHAnsi"/>
          <w:b/>
          <w:bCs/>
          <w:u w:val="single"/>
        </w:rPr>
        <w:t xml:space="preserve">Cleaning </w:t>
      </w:r>
      <w:r w:rsidR="00355BC8">
        <w:rPr>
          <w:rFonts w:cstheme="minorHAnsi"/>
          <w:b/>
          <w:bCs/>
          <w:u w:val="single"/>
        </w:rPr>
        <w:t xml:space="preserve">Policy </w:t>
      </w:r>
      <w:r w:rsidRPr="002D1A1F">
        <w:rPr>
          <w:rFonts w:cstheme="minorHAnsi"/>
          <w:b/>
          <w:bCs/>
          <w:u w:val="single"/>
        </w:rPr>
        <w:t>Document</w:t>
      </w:r>
      <w:r>
        <w:rPr>
          <w:rFonts w:cstheme="minorHAnsi"/>
        </w:rPr>
        <w:t>.</w:t>
      </w:r>
    </w:p>
    <w:p w14:paraId="177D84E6" w14:textId="4CF4BD82" w:rsidR="00FC2200" w:rsidRDefault="00FC2200" w:rsidP="008254E5">
      <w:pPr>
        <w:jc w:val="both"/>
        <w:rPr>
          <w:rFonts w:cstheme="minorHAnsi"/>
        </w:rPr>
      </w:pPr>
      <w:r>
        <w:rPr>
          <w:rFonts w:cstheme="minorHAnsi"/>
        </w:rPr>
        <w:t xml:space="preserve">Employees should report any concerns about cleanliness or hygiene standards to </w:t>
      </w:r>
      <w:r w:rsidR="00EB71CD">
        <w:rPr>
          <w:rFonts w:cstheme="minorHAnsi"/>
        </w:rPr>
        <w:t>Jennifer Cardew without delay.</w:t>
      </w:r>
    </w:p>
    <w:p w14:paraId="2F202AAB" w14:textId="77704EB5" w:rsidR="00FC2200" w:rsidRPr="008254E5" w:rsidRDefault="00FC2200" w:rsidP="008254E5">
      <w:pPr>
        <w:jc w:val="both"/>
        <w:rPr>
          <w:rFonts w:cstheme="minorHAnsi"/>
        </w:rPr>
      </w:pPr>
      <w:r>
        <w:rPr>
          <w:rFonts w:cstheme="minorHAnsi"/>
        </w:rPr>
        <w:t>We will display appropriate</w:t>
      </w:r>
      <w:r w:rsidR="00EB71CD">
        <w:rPr>
          <w:rFonts w:cstheme="minorHAnsi"/>
        </w:rPr>
        <w:t xml:space="preserve"> cleanable (laminated)</w:t>
      </w:r>
      <w:r>
        <w:rPr>
          <w:rFonts w:cstheme="minorHAnsi"/>
        </w:rPr>
        <w:t xml:space="preserve"> signage reminding of basic cleanliness and hygiene protocols that should be followed by everyone as a minimum standard.</w:t>
      </w:r>
    </w:p>
    <w:p w14:paraId="34E29B66" w14:textId="7017A26C" w:rsidR="00EA0120" w:rsidRDefault="003F3D37" w:rsidP="008254E5">
      <w:pPr>
        <w:jc w:val="both"/>
        <w:rPr>
          <w:rFonts w:cstheme="minorHAnsi"/>
        </w:rPr>
      </w:pPr>
      <w:r w:rsidRPr="008254E5">
        <w:rPr>
          <w:rFonts w:cstheme="minorHAnsi"/>
        </w:rPr>
        <w:t xml:space="preserve">Employees have an obligation to take action to reduce the transmission of diseases and viruses by </w:t>
      </w:r>
      <w:r w:rsidR="007B1199">
        <w:rPr>
          <w:rFonts w:cstheme="minorHAnsi"/>
        </w:rPr>
        <w:t xml:space="preserve">the use of hand-sanitiser when appropriate, </w:t>
      </w:r>
      <w:r w:rsidRPr="008254E5">
        <w:rPr>
          <w:rFonts w:cstheme="minorHAnsi"/>
        </w:rPr>
        <w:t xml:space="preserve">regular handwashing in warm soapy water, covering your mouth when coughing or sneezing and discarding of tissues </w:t>
      </w:r>
      <w:r w:rsidR="007B1199">
        <w:rPr>
          <w:rFonts w:cstheme="minorHAnsi"/>
        </w:rPr>
        <w:t xml:space="preserve">appropriately </w:t>
      </w:r>
      <w:r w:rsidRPr="008254E5">
        <w:rPr>
          <w:rFonts w:cstheme="minorHAnsi"/>
        </w:rPr>
        <w:t>in the waste.</w:t>
      </w:r>
    </w:p>
    <w:p w14:paraId="35801082" w14:textId="7215FE1D" w:rsidR="007B1199" w:rsidRDefault="007B1199" w:rsidP="007B1199">
      <w:pPr>
        <w:jc w:val="both"/>
        <w:rPr>
          <w:rFonts w:cstheme="minorHAnsi"/>
        </w:rPr>
      </w:pPr>
      <w:r>
        <w:rPr>
          <w:rFonts w:cstheme="minorHAnsi"/>
        </w:rPr>
        <w:t>Hand sanitiser guidance can be found here:</w:t>
      </w:r>
    </w:p>
    <w:p w14:paraId="1CC000AD" w14:textId="75671A4B" w:rsidR="007B1199" w:rsidRDefault="00342C6D" w:rsidP="008254E5">
      <w:pPr>
        <w:jc w:val="both"/>
        <w:rPr>
          <w:rFonts w:cstheme="minorHAnsi"/>
        </w:rPr>
      </w:pPr>
      <w:hyperlink r:id="rId10" w:history="1">
        <w:r w:rsidR="007B1199" w:rsidRPr="0059191B">
          <w:rPr>
            <w:rStyle w:val="Hyperlink"/>
            <w:rFonts w:cstheme="minorHAnsi"/>
          </w:rPr>
          <w:t>https://www.who.int/gpsc/5may/How_To_HandRub_Poster.pdf?ua=1</w:t>
        </w:r>
      </w:hyperlink>
    </w:p>
    <w:p w14:paraId="7FE04486" w14:textId="55BF08C3" w:rsidR="007B1199" w:rsidRDefault="007B1199" w:rsidP="008254E5">
      <w:pPr>
        <w:jc w:val="both"/>
        <w:rPr>
          <w:rFonts w:cstheme="minorHAnsi"/>
        </w:rPr>
      </w:pPr>
      <w:r>
        <w:rPr>
          <w:rFonts w:cstheme="minorHAnsi"/>
        </w:rPr>
        <w:t>Handwashing guidance can be found here:</w:t>
      </w:r>
    </w:p>
    <w:p w14:paraId="326420C2" w14:textId="59B1CDE7" w:rsidR="007B1199" w:rsidRDefault="00342C6D" w:rsidP="008254E5">
      <w:pPr>
        <w:jc w:val="both"/>
        <w:rPr>
          <w:rFonts w:cstheme="minorHAnsi"/>
        </w:rPr>
      </w:pPr>
      <w:hyperlink r:id="rId11" w:history="1">
        <w:r w:rsidR="007B1199" w:rsidRPr="0059191B">
          <w:rPr>
            <w:rStyle w:val="Hyperlink"/>
            <w:rFonts w:cstheme="minorHAnsi"/>
          </w:rPr>
          <w:t>https://www.nhs.uk/live-well/healthy-body/best-way-to-wash-your-hands/</w:t>
        </w:r>
      </w:hyperlink>
      <w:r w:rsidR="007B1199">
        <w:rPr>
          <w:rFonts w:cstheme="minorHAnsi"/>
        </w:rPr>
        <w:t xml:space="preserve"> </w:t>
      </w:r>
    </w:p>
    <w:p w14:paraId="15350630" w14:textId="7B995B73" w:rsidR="007B1199" w:rsidRDefault="00342C6D" w:rsidP="008254E5">
      <w:pPr>
        <w:jc w:val="both"/>
        <w:rPr>
          <w:rFonts w:cstheme="minorHAnsi"/>
        </w:rPr>
      </w:pPr>
      <w:hyperlink r:id="rId12" w:history="1">
        <w:r w:rsidR="007B1199" w:rsidRPr="0059191B">
          <w:rPr>
            <w:rStyle w:val="Hyperlink"/>
            <w:rFonts w:cstheme="minorHAnsi"/>
          </w:rPr>
          <w:t>https://www.who.int/gpsc/5may/How_To_HandWash_Poster.pdf?ua=1</w:t>
        </w:r>
      </w:hyperlink>
      <w:r w:rsidR="007B1199">
        <w:rPr>
          <w:rFonts w:cstheme="minorHAnsi"/>
        </w:rPr>
        <w:t xml:space="preserve"> </w:t>
      </w:r>
    </w:p>
    <w:p w14:paraId="2F0F6E02" w14:textId="055DA598" w:rsidR="003F3D37" w:rsidRDefault="00EB71CD" w:rsidP="008254E5">
      <w:pPr>
        <w:jc w:val="both"/>
        <w:rPr>
          <w:rFonts w:cstheme="minorHAnsi"/>
        </w:rPr>
      </w:pPr>
      <w:r>
        <w:rPr>
          <w:rFonts w:cstheme="minorHAnsi"/>
        </w:rPr>
        <w:t>Cardew Physiotherapy &amp; Performance staff</w:t>
      </w:r>
      <w:r w:rsidR="003F3D37" w:rsidRPr="008254E5">
        <w:rPr>
          <w:rFonts w:cstheme="minorHAnsi"/>
        </w:rPr>
        <w:t xml:space="preserve"> will abide by any other measures set </w:t>
      </w:r>
      <w:r w:rsidR="00FC2200">
        <w:rPr>
          <w:rFonts w:cstheme="minorHAnsi"/>
        </w:rPr>
        <w:t xml:space="preserve">out </w:t>
      </w:r>
      <w:r w:rsidR="003F3D37" w:rsidRPr="008254E5">
        <w:rPr>
          <w:rFonts w:cstheme="minorHAnsi"/>
        </w:rPr>
        <w:t>by the UK Government</w:t>
      </w:r>
      <w:r w:rsidR="002F0C02" w:rsidRPr="008254E5">
        <w:rPr>
          <w:rFonts w:cstheme="minorHAnsi"/>
        </w:rPr>
        <w:t xml:space="preserve">, Public Health England or any other body of expertise </w:t>
      </w:r>
      <w:r w:rsidR="003F3D37" w:rsidRPr="008254E5">
        <w:rPr>
          <w:rFonts w:cstheme="minorHAnsi"/>
        </w:rPr>
        <w:t xml:space="preserve">during </w:t>
      </w:r>
      <w:r w:rsidR="00AB5388">
        <w:rPr>
          <w:rFonts w:cstheme="minorHAnsi"/>
        </w:rPr>
        <w:t xml:space="preserve">widespread </w:t>
      </w:r>
      <w:r w:rsidR="003F3D37" w:rsidRPr="008254E5">
        <w:rPr>
          <w:rFonts w:cstheme="minorHAnsi"/>
        </w:rPr>
        <w:t xml:space="preserve">outbreaks of </w:t>
      </w:r>
      <w:r w:rsidR="00AB5388">
        <w:rPr>
          <w:rFonts w:cstheme="minorHAnsi"/>
        </w:rPr>
        <w:t xml:space="preserve">significant </w:t>
      </w:r>
      <w:r w:rsidR="003F3D37" w:rsidRPr="008254E5">
        <w:rPr>
          <w:rFonts w:cstheme="minorHAnsi"/>
        </w:rPr>
        <w:t xml:space="preserve">infectious diseases and viruses such as social distancing and work </w:t>
      </w:r>
      <w:r w:rsidR="00086BAF" w:rsidRPr="008254E5">
        <w:rPr>
          <w:rFonts w:cstheme="minorHAnsi"/>
        </w:rPr>
        <w:t xml:space="preserve">and travel </w:t>
      </w:r>
      <w:r w:rsidR="003F3D37" w:rsidRPr="008254E5">
        <w:rPr>
          <w:rFonts w:cstheme="minorHAnsi"/>
        </w:rPr>
        <w:t>related restrictions.</w:t>
      </w:r>
    </w:p>
    <w:p w14:paraId="6B80BDAA" w14:textId="3E791537" w:rsidR="00FC2200" w:rsidRDefault="00FC2200" w:rsidP="008254E5">
      <w:pPr>
        <w:jc w:val="both"/>
        <w:rPr>
          <w:rFonts w:cstheme="minorHAnsi"/>
        </w:rPr>
      </w:pPr>
      <w:r>
        <w:rPr>
          <w:rFonts w:cstheme="minorHAnsi"/>
        </w:rPr>
        <w:t xml:space="preserve">We will display clear instructions for visitors on any infection control and good hygiene measures they should adhere to whilst at our premises.  </w:t>
      </w:r>
    </w:p>
    <w:p w14:paraId="462FC3C2" w14:textId="1BE72DDA" w:rsidR="001743E7" w:rsidRDefault="001743E7" w:rsidP="001743E7">
      <w:pPr>
        <w:pStyle w:val="ListParagraph"/>
        <w:numPr>
          <w:ilvl w:val="0"/>
          <w:numId w:val="3"/>
        </w:numPr>
        <w:jc w:val="both"/>
        <w:rPr>
          <w:rFonts w:cstheme="minorHAnsi"/>
        </w:rPr>
      </w:pPr>
      <w:bookmarkStart w:id="0" w:name="_Hlk42204606"/>
      <w:r>
        <w:rPr>
          <w:rFonts w:cstheme="minorHAnsi"/>
        </w:rPr>
        <w:t>All visitors to the practice will be asked to use hand sanitiser on entering reception.</w:t>
      </w:r>
    </w:p>
    <w:p w14:paraId="1EF165DF" w14:textId="4F4AAEB5" w:rsidR="009D2B35" w:rsidRDefault="009D2B35" w:rsidP="009D2B35">
      <w:pPr>
        <w:pStyle w:val="ListParagraph"/>
        <w:numPr>
          <w:ilvl w:val="0"/>
          <w:numId w:val="3"/>
        </w:numPr>
        <w:jc w:val="both"/>
        <w:rPr>
          <w:rFonts w:cstheme="minorHAnsi"/>
        </w:rPr>
      </w:pPr>
      <w:r>
        <w:rPr>
          <w:rFonts w:cstheme="minorHAnsi"/>
        </w:rPr>
        <w:lastRenderedPageBreak/>
        <w:t>All visitors to the practice will be asked to abide by social distancing measures in reception and throughout the building wherever possible.</w:t>
      </w:r>
    </w:p>
    <w:p w14:paraId="7F1D25A0" w14:textId="0FC8B27B" w:rsidR="00D13F37" w:rsidRDefault="00D13F37" w:rsidP="009D2B35">
      <w:pPr>
        <w:pStyle w:val="ListParagraph"/>
        <w:numPr>
          <w:ilvl w:val="0"/>
          <w:numId w:val="3"/>
        </w:numPr>
        <w:jc w:val="both"/>
        <w:rPr>
          <w:rFonts w:cstheme="minorHAnsi"/>
        </w:rPr>
      </w:pPr>
      <w:r>
        <w:rPr>
          <w:rFonts w:cstheme="minorHAnsi"/>
        </w:rPr>
        <w:t>Clients will be ask</w:t>
      </w:r>
      <w:r w:rsidR="00620BD4">
        <w:rPr>
          <w:rFonts w:cstheme="minorHAnsi"/>
        </w:rPr>
        <w:t>ed</w:t>
      </w:r>
      <w:r>
        <w:rPr>
          <w:rFonts w:cstheme="minorHAnsi"/>
        </w:rPr>
        <w:t xml:space="preserve"> to attend their session on their own wherever </w:t>
      </w:r>
      <w:r w:rsidR="00620BD4">
        <w:rPr>
          <w:rFonts w:cstheme="minorHAnsi"/>
        </w:rPr>
        <w:t>possible</w:t>
      </w:r>
      <w:r>
        <w:rPr>
          <w:rFonts w:cstheme="minorHAnsi"/>
        </w:rPr>
        <w:t>. If this is not the case, they will be asked to limit the number of people accompanying them to their session to one person. This person may no</w:t>
      </w:r>
      <w:r w:rsidR="00620BD4">
        <w:rPr>
          <w:rFonts w:cstheme="minorHAnsi"/>
        </w:rPr>
        <w:t xml:space="preserve">t be </w:t>
      </w:r>
      <w:r>
        <w:rPr>
          <w:rFonts w:cstheme="minorHAnsi"/>
        </w:rPr>
        <w:t>able to wait in the practice if another client is waiting for th</w:t>
      </w:r>
      <w:r w:rsidR="00620BD4">
        <w:rPr>
          <w:rFonts w:cstheme="minorHAnsi"/>
        </w:rPr>
        <w:t xml:space="preserve">eir </w:t>
      </w:r>
      <w:r>
        <w:rPr>
          <w:rFonts w:cstheme="minorHAnsi"/>
        </w:rPr>
        <w:t>appointment to start.</w:t>
      </w:r>
      <w:r w:rsidR="00EB71CD">
        <w:rPr>
          <w:rFonts w:cstheme="minorHAnsi"/>
        </w:rPr>
        <w:t xml:space="preserve"> If chaperoning, the appointed chaperone will also abide by social distancing and PPE regulations throughout their time in the clinic, and their time within the clinic will be kept to a minimum.</w:t>
      </w:r>
    </w:p>
    <w:p w14:paraId="11791869" w14:textId="70E1B72F" w:rsidR="00A75911" w:rsidRDefault="00A75911" w:rsidP="00A75911">
      <w:pPr>
        <w:pStyle w:val="ListParagraph"/>
        <w:numPr>
          <w:ilvl w:val="0"/>
          <w:numId w:val="3"/>
        </w:numPr>
        <w:jc w:val="both"/>
        <w:rPr>
          <w:rFonts w:cstheme="minorHAnsi"/>
        </w:rPr>
      </w:pPr>
      <w:r w:rsidRPr="009D2B35">
        <w:rPr>
          <w:rFonts w:cstheme="minorHAnsi"/>
        </w:rPr>
        <w:t xml:space="preserve">All clients </w:t>
      </w:r>
      <w:r>
        <w:rPr>
          <w:rFonts w:cstheme="minorHAnsi"/>
        </w:rPr>
        <w:t xml:space="preserve">are required to complete a </w:t>
      </w:r>
      <w:r w:rsidR="00EB71CD">
        <w:rPr>
          <w:rFonts w:cstheme="minorHAnsi"/>
        </w:rPr>
        <w:t>‘</w:t>
      </w:r>
      <w:r>
        <w:rPr>
          <w:rFonts w:cstheme="minorHAnsi"/>
        </w:rPr>
        <w:t>Pre-Consult</w:t>
      </w:r>
      <w:r w:rsidR="00EB71CD">
        <w:rPr>
          <w:rFonts w:cstheme="minorHAnsi"/>
        </w:rPr>
        <w:t>ation</w:t>
      </w:r>
      <w:r>
        <w:rPr>
          <w:rFonts w:cstheme="minorHAnsi"/>
        </w:rPr>
        <w:t xml:space="preserve"> Screening Questionnaire</w:t>
      </w:r>
      <w:r w:rsidR="00EB71CD">
        <w:rPr>
          <w:rFonts w:cstheme="minorHAnsi"/>
        </w:rPr>
        <w:t>’</w:t>
      </w:r>
      <w:r>
        <w:rPr>
          <w:rFonts w:cstheme="minorHAnsi"/>
        </w:rPr>
        <w:t xml:space="preserve"> prior to attending their first appointment and this will be rechecked before each and every subsequent visit.</w:t>
      </w:r>
    </w:p>
    <w:p w14:paraId="5ECD0BBF" w14:textId="6013293F" w:rsidR="001743E7" w:rsidRDefault="001743E7" w:rsidP="00A75911">
      <w:pPr>
        <w:pStyle w:val="ListParagraph"/>
        <w:numPr>
          <w:ilvl w:val="0"/>
          <w:numId w:val="3"/>
        </w:numPr>
        <w:jc w:val="both"/>
        <w:rPr>
          <w:rFonts w:cstheme="minorHAnsi"/>
        </w:rPr>
      </w:pPr>
      <w:r w:rsidRPr="00A75911">
        <w:rPr>
          <w:rFonts w:cstheme="minorHAnsi"/>
        </w:rPr>
        <w:t xml:space="preserve">All clients attending for treatment sessions will be required to </w:t>
      </w:r>
      <w:r w:rsidR="009D2B35" w:rsidRPr="00A75911">
        <w:rPr>
          <w:rFonts w:cstheme="minorHAnsi"/>
        </w:rPr>
        <w:t>wear a mask during their treatment session with the therapist.</w:t>
      </w:r>
    </w:p>
    <w:p w14:paraId="5A2231BF" w14:textId="3D71A6A9" w:rsidR="0072517C" w:rsidRPr="00A75911" w:rsidRDefault="0072517C" w:rsidP="00A75911">
      <w:pPr>
        <w:pStyle w:val="ListParagraph"/>
        <w:numPr>
          <w:ilvl w:val="0"/>
          <w:numId w:val="3"/>
        </w:numPr>
        <w:jc w:val="both"/>
        <w:rPr>
          <w:rFonts w:cstheme="minorHAnsi"/>
        </w:rPr>
      </w:pPr>
      <w:r>
        <w:rPr>
          <w:rFonts w:cstheme="minorHAnsi"/>
        </w:rPr>
        <w:t xml:space="preserve">We are asking that clients refrain from using the bathroom but appreciate that at time this may not always be possible. Clients will be requested to </w:t>
      </w:r>
      <w:r w:rsidRPr="00D25EFA">
        <w:rPr>
          <w:rFonts w:eastAsia="Times New Roman" w:cstheme="minorHAnsi"/>
          <w:color w:val="333333"/>
          <w:lang w:eastAsia="en-GB"/>
        </w:rPr>
        <w:t xml:space="preserve">wipe down the toilet area with the products provided and re-sanitise </w:t>
      </w:r>
      <w:r>
        <w:rPr>
          <w:rFonts w:eastAsia="Times New Roman" w:cstheme="minorHAnsi"/>
          <w:color w:val="333333"/>
          <w:lang w:eastAsia="en-GB"/>
        </w:rPr>
        <w:t xml:space="preserve">their </w:t>
      </w:r>
      <w:r w:rsidRPr="00D25EFA">
        <w:rPr>
          <w:rFonts w:eastAsia="Times New Roman" w:cstheme="minorHAnsi"/>
          <w:color w:val="333333"/>
          <w:lang w:eastAsia="en-GB"/>
        </w:rPr>
        <w:t>hands, prior to entry of any treatment room</w:t>
      </w:r>
      <w:r>
        <w:rPr>
          <w:rFonts w:eastAsia="Times New Roman" w:cstheme="minorHAnsi"/>
          <w:color w:val="333333"/>
          <w:lang w:eastAsia="en-GB"/>
        </w:rPr>
        <w:t>.</w:t>
      </w:r>
    </w:p>
    <w:bookmarkEnd w:id="0"/>
    <w:p w14:paraId="42006786" w14:textId="020CDEF1" w:rsidR="009D2B35" w:rsidRDefault="009D2B35" w:rsidP="000D46C4">
      <w:pPr>
        <w:pStyle w:val="ListParagraph"/>
        <w:jc w:val="both"/>
        <w:rPr>
          <w:rFonts w:cstheme="minorHAnsi"/>
        </w:rPr>
      </w:pPr>
    </w:p>
    <w:p w14:paraId="42D16BF0" w14:textId="77777777" w:rsidR="000D46C4" w:rsidRPr="009D2B35" w:rsidRDefault="000D46C4" w:rsidP="000D46C4">
      <w:pPr>
        <w:pStyle w:val="ListParagraph"/>
        <w:jc w:val="both"/>
        <w:rPr>
          <w:rFonts w:cstheme="minorHAnsi"/>
        </w:rPr>
      </w:pPr>
    </w:p>
    <w:p w14:paraId="535B2106" w14:textId="2A7F1B5C" w:rsidR="000D46C4" w:rsidRPr="000D46C4" w:rsidRDefault="000D46C4" w:rsidP="000D46C4">
      <w:pPr>
        <w:pStyle w:val="NoSpacing"/>
        <w:spacing w:line="360" w:lineRule="atLeast"/>
        <w:rPr>
          <w:rFonts w:cstheme="minorHAnsi"/>
          <w:b/>
          <w:bCs/>
          <w:color w:val="000000"/>
        </w:rPr>
      </w:pPr>
      <w:bookmarkStart w:id="1" w:name="_Hlk42203112"/>
      <w:r>
        <w:rPr>
          <w:rFonts w:cstheme="minorHAnsi"/>
          <w:b/>
          <w:bCs/>
          <w:color w:val="000000"/>
        </w:rPr>
        <w:t>Therapists’</w:t>
      </w:r>
      <w:r w:rsidRPr="000D46C4">
        <w:rPr>
          <w:rFonts w:cstheme="minorHAnsi"/>
          <w:b/>
          <w:bCs/>
          <w:color w:val="000000"/>
        </w:rPr>
        <w:t xml:space="preserve"> uniform</w:t>
      </w:r>
      <w:r w:rsidR="00703CF1">
        <w:rPr>
          <w:rFonts w:cstheme="minorHAnsi"/>
          <w:b/>
          <w:bCs/>
          <w:color w:val="000000"/>
        </w:rPr>
        <w:t>:</w:t>
      </w:r>
      <w:r w:rsidRPr="000D46C4">
        <w:rPr>
          <w:rFonts w:cstheme="minorHAnsi"/>
          <w:b/>
          <w:bCs/>
          <w:color w:val="000000"/>
        </w:rPr>
        <w:t xml:space="preserve"> </w:t>
      </w:r>
    </w:p>
    <w:p w14:paraId="7CB91606" w14:textId="1D862216" w:rsidR="000D46C4" w:rsidRDefault="000D46C4" w:rsidP="000D46C4">
      <w:pPr>
        <w:pStyle w:val="NoSpacing"/>
        <w:spacing w:line="360" w:lineRule="atLeast"/>
        <w:rPr>
          <w:rFonts w:cstheme="minorHAnsi"/>
          <w:color w:val="000000"/>
        </w:rPr>
      </w:pPr>
      <w:r w:rsidRPr="000D46C4">
        <w:rPr>
          <w:rFonts w:cstheme="minorHAnsi"/>
          <w:color w:val="000000"/>
        </w:rPr>
        <w:t xml:space="preserve">The appropriate use of personal protective equipment (PPE) will protect staff uniform from contamination in most circumstances. </w:t>
      </w:r>
      <w:r>
        <w:rPr>
          <w:rFonts w:cstheme="minorHAnsi"/>
          <w:b/>
          <w:bCs/>
          <w:color w:val="000000"/>
        </w:rPr>
        <w:t>All therapists</w:t>
      </w:r>
      <w:r w:rsidRPr="000D46C4">
        <w:rPr>
          <w:rFonts w:cstheme="minorHAnsi"/>
          <w:b/>
          <w:bCs/>
          <w:color w:val="000000"/>
        </w:rPr>
        <w:t xml:space="preserve"> should change into uniforms on arrival at work, and out of uniform to travel home.</w:t>
      </w:r>
      <w:r w:rsidRPr="000D46C4">
        <w:rPr>
          <w:rFonts w:cstheme="minorHAnsi"/>
          <w:color w:val="000000"/>
        </w:rPr>
        <w:t xml:space="preserve"> </w:t>
      </w:r>
      <w:r>
        <w:rPr>
          <w:rFonts w:cstheme="minorHAnsi"/>
          <w:color w:val="000000"/>
        </w:rPr>
        <w:t xml:space="preserve"> There will be a space made available </w:t>
      </w:r>
      <w:r w:rsidR="00EB71CD">
        <w:rPr>
          <w:rFonts w:cstheme="minorHAnsi"/>
          <w:color w:val="000000"/>
        </w:rPr>
        <w:t xml:space="preserve">in the bathroom </w:t>
      </w:r>
      <w:r>
        <w:rPr>
          <w:rFonts w:cstheme="minorHAnsi"/>
          <w:color w:val="000000"/>
        </w:rPr>
        <w:t xml:space="preserve">to change and store all outside clothes separate from the treatment room. </w:t>
      </w:r>
    </w:p>
    <w:p w14:paraId="33C7E1AB" w14:textId="77777777" w:rsidR="000D46C4" w:rsidRDefault="000D46C4" w:rsidP="000D46C4">
      <w:pPr>
        <w:pStyle w:val="NoSpacing"/>
        <w:spacing w:line="360" w:lineRule="atLeast"/>
        <w:rPr>
          <w:rFonts w:cstheme="minorHAnsi"/>
          <w:color w:val="000000"/>
        </w:rPr>
      </w:pPr>
    </w:p>
    <w:p w14:paraId="08EC5DA4" w14:textId="78BCF0E3" w:rsidR="000D46C4" w:rsidRDefault="000D46C4" w:rsidP="000D46C4">
      <w:pPr>
        <w:pStyle w:val="NoSpacing"/>
        <w:spacing w:line="360" w:lineRule="atLeast"/>
        <w:rPr>
          <w:rFonts w:cstheme="minorHAnsi"/>
          <w:color w:val="000000"/>
        </w:rPr>
      </w:pPr>
      <w:r w:rsidRPr="000D46C4">
        <w:rPr>
          <w:rFonts w:cstheme="minorHAnsi"/>
          <w:color w:val="000000"/>
        </w:rPr>
        <w:t xml:space="preserve">Uniforms should be transported home in a disposable plastic, or washable bag. This bag should be disposed of into the household waste stream, or if washable, washed with the uniform. </w:t>
      </w:r>
    </w:p>
    <w:p w14:paraId="03722D2E" w14:textId="77777777" w:rsidR="00EB71CD" w:rsidRPr="000D46C4" w:rsidRDefault="00EB71CD" w:rsidP="000D46C4">
      <w:pPr>
        <w:pStyle w:val="NoSpacing"/>
        <w:spacing w:line="360" w:lineRule="atLeast"/>
        <w:rPr>
          <w:rFonts w:cstheme="minorHAnsi"/>
          <w:color w:val="000000"/>
        </w:rPr>
      </w:pPr>
    </w:p>
    <w:p w14:paraId="6ED11D2A" w14:textId="77777777" w:rsidR="000D46C4" w:rsidRPr="000D46C4" w:rsidRDefault="000D46C4" w:rsidP="000D46C4">
      <w:pPr>
        <w:pStyle w:val="NoSpacing"/>
        <w:spacing w:line="360" w:lineRule="atLeast"/>
        <w:rPr>
          <w:rFonts w:cstheme="minorHAnsi"/>
        </w:rPr>
      </w:pPr>
      <w:r w:rsidRPr="00EB71CD">
        <w:rPr>
          <w:rFonts w:cstheme="minorHAnsi"/>
          <w:b/>
          <w:bCs/>
          <w:color w:val="000000"/>
        </w:rPr>
        <w:t>Uniforms should be laundered</w:t>
      </w:r>
      <w:r w:rsidRPr="000D46C4">
        <w:rPr>
          <w:rFonts w:cstheme="minorHAnsi"/>
          <w:color w:val="000000"/>
        </w:rPr>
        <w:t xml:space="preserve">: </w:t>
      </w:r>
    </w:p>
    <w:p w14:paraId="6758C420" w14:textId="77777777" w:rsidR="000D46C4" w:rsidRPr="000D46C4" w:rsidRDefault="000D46C4" w:rsidP="000D46C4">
      <w:pPr>
        <w:pStyle w:val="NoSpacing"/>
        <w:spacing w:line="360" w:lineRule="atLeast"/>
        <w:rPr>
          <w:rFonts w:cstheme="minorHAnsi"/>
        </w:rPr>
      </w:pPr>
      <w:r w:rsidRPr="000D46C4">
        <w:rPr>
          <w:rFonts w:cstheme="minorHAnsi"/>
        </w:rPr>
        <w:t xml:space="preserve">• separately from </w:t>
      </w:r>
      <w:proofErr w:type="gramStart"/>
      <w:r w:rsidRPr="000D46C4">
        <w:rPr>
          <w:rFonts w:cstheme="minorHAnsi"/>
        </w:rPr>
        <w:t>other</w:t>
      </w:r>
      <w:proofErr w:type="gramEnd"/>
      <w:r w:rsidRPr="000D46C4">
        <w:rPr>
          <w:rFonts w:cstheme="minorHAnsi"/>
        </w:rPr>
        <w:t xml:space="preserve"> household linen </w:t>
      </w:r>
    </w:p>
    <w:p w14:paraId="5368E0CE" w14:textId="77777777" w:rsidR="000D46C4" w:rsidRPr="000D46C4" w:rsidRDefault="000D46C4" w:rsidP="000D46C4">
      <w:pPr>
        <w:pStyle w:val="NoSpacing"/>
        <w:spacing w:line="360" w:lineRule="atLeast"/>
        <w:rPr>
          <w:rFonts w:cstheme="minorHAnsi"/>
        </w:rPr>
      </w:pPr>
      <w:r w:rsidRPr="000D46C4">
        <w:rPr>
          <w:rFonts w:cstheme="minorHAnsi"/>
        </w:rPr>
        <w:t xml:space="preserve">• in a load not more than half the machine capacity </w:t>
      </w:r>
    </w:p>
    <w:p w14:paraId="79852F3A" w14:textId="77777777" w:rsidR="000D46C4" w:rsidRPr="000D46C4" w:rsidRDefault="000D46C4" w:rsidP="000D46C4">
      <w:pPr>
        <w:pStyle w:val="NoSpacing"/>
        <w:spacing w:line="360" w:lineRule="atLeast"/>
        <w:rPr>
          <w:rFonts w:cstheme="minorHAnsi"/>
        </w:rPr>
      </w:pPr>
      <w:r w:rsidRPr="000D46C4">
        <w:rPr>
          <w:rFonts w:cstheme="minorHAnsi"/>
        </w:rPr>
        <w:t xml:space="preserve">• at the maximum temperature the fabric can tolerate, then ironed or tumbled-dried </w:t>
      </w:r>
    </w:p>
    <w:p w14:paraId="21AF0B8F" w14:textId="3DD65A4B" w:rsidR="000D46C4" w:rsidRPr="00EB71CD" w:rsidRDefault="000D46C4" w:rsidP="00EB71CD">
      <w:pPr>
        <w:pStyle w:val="NoSpacing"/>
        <w:spacing w:line="360" w:lineRule="atLeast"/>
        <w:rPr>
          <w:rFonts w:cstheme="minorHAnsi"/>
        </w:rPr>
      </w:pPr>
      <w:r w:rsidRPr="000D46C4">
        <w:rPr>
          <w:rFonts w:cstheme="minorHAnsi"/>
        </w:rPr>
        <w:t>• After each day’s use</w:t>
      </w:r>
    </w:p>
    <w:p w14:paraId="61B26180" w14:textId="31F5F08E" w:rsidR="003F3D37" w:rsidRPr="008254E5" w:rsidRDefault="00086BAF" w:rsidP="008254E5">
      <w:pPr>
        <w:pStyle w:val="Heading1"/>
        <w:jc w:val="both"/>
        <w:rPr>
          <w:rFonts w:asciiTheme="minorHAnsi" w:hAnsiTheme="minorHAnsi" w:cstheme="minorHAnsi"/>
          <w:b/>
          <w:bCs/>
          <w:color w:val="auto"/>
          <w:sz w:val="24"/>
          <w:szCs w:val="24"/>
        </w:rPr>
      </w:pPr>
      <w:r w:rsidRPr="008254E5">
        <w:rPr>
          <w:rFonts w:asciiTheme="minorHAnsi" w:hAnsiTheme="minorHAnsi" w:cstheme="minorHAnsi"/>
          <w:b/>
          <w:bCs/>
          <w:color w:val="auto"/>
          <w:sz w:val="24"/>
          <w:szCs w:val="24"/>
        </w:rPr>
        <w:t>Work</w:t>
      </w:r>
      <w:r w:rsidR="00210BAC">
        <w:rPr>
          <w:rFonts w:asciiTheme="minorHAnsi" w:hAnsiTheme="minorHAnsi" w:cstheme="minorHAnsi"/>
          <w:b/>
          <w:bCs/>
          <w:color w:val="auto"/>
          <w:sz w:val="24"/>
          <w:szCs w:val="24"/>
        </w:rPr>
        <w:t xml:space="preserve"> locations</w:t>
      </w:r>
      <w:r w:rsidR="00EB71CD">
        <w:rPr>
          <w:rFonts w:asciiTheme="minorHAnsi" w:hAnsiTheme="minorHAnsi" w:cstheme="minorHAnsi"/>
          <w:b/>
          <w:bCs/>
          <w:color w:val="auto"/>
          <w:sz w:val="24"/>
          <w:szCs w:val="24"/>
        </w:rPr>
        <w:t>:</w:t>
      </w:r>
    </w:p>
    <w:bookmarkEnd w:id="1"/>
    <w:p w14:paraId="09A89C29" w14:textId="4E3BE2CD" w:rsidR="00E75D77" w:rsidRPr="008254E5" w:rsidRDefault="0086380F" w:rsidP="008254E5">
      <w:pPr>
        <w:jc w:val="both"/>
        <w:rPr>
          <w:rFonts w:cstheme="minorHAnsi"/>
        </w:rPr>
      </w:pPr>
      <w:r w:rsidRPr="008254E5">
        <w:rPr>
          <w:rFonts w:cstheme="minorHAnsi"/>
        </w:rPr>
        <w:t xml:space="preserve">Where </w:t>
      </w:r>
      <w:r w:rsidR="00210BAC">
        <w:rPr>
          <w:rFonts w:cstheme="minorHAnsi"/>
        </w:rPr>
        <w:t xml:space="preserve">home, remote or </w:t>
      </w:r>
      <w:r w:rsidRPr="008254E5">
        <w:rPr>
          <w:rFonts w:cstheme="minorHAnsi"/>
        </w:rPr>
        <w:t xml:space="preserve">distance working is not </w:t>
      </w:r>
      <w:r w:rsidR="00E75D77" w:rsidRPr="008254E5">
        <w:rPr>
          <w:rFonts w:cstheme="minorHAnsi"/>
        </w:rPr>
        <w:t xml:space="preserve">possible we will follow all </w:t>
      </w:r>
      <w:r w:rsidR="00FC2200">
        <w:rPr>
          <w:rFonts w:cstheme="minorHAnsi"/>
        </w:rPr>
        <w:t xml:space="preserve">applicable </w:t>
      </w:r>
      <w:r w:rsidR="00E75D77" w:rsidRPr="008254E5">
        <w:rPr>
          <w:rFonts w:cstheme="minorHAnsi"/>
        </w:rPr>
        <w:t xml:space="preserve">guidelines </w:t>
      </w:r>
      <w:r w:rsidR="00FC2200">
        <w:rPr>
          <w:rFonts w:cstheme="minorHAnsi"/>
        </w:rPr>
        <w:t xml:space="preserve">for the current outbreak </w:t>
      </w:r>
      <w:r w:rsidR="00E75D77" w:rsidRPr="008254E5">
        <w:rPr>
          <w:rFonts w:cstheme="minorHAnsi"/>
        </w:rPr>
        <w:t xml:space="preserve">to ensure we are following the best </w:t>
      </w:r>
      <w:r w:rsidR="00210BAC">
        <w:rPr>
          <w:rFonts w:cstheme="minorHAnsi"/>
        </w:rPr>
        <w:t xml:space="preserve">health and infection control </w:t>
      </w:r>
      <w:r w:rsidR="00E75D77" w:rsidRPr="008254E5">
        <w:rPr>
          <w:rFonts w:cstheme="minorHAnsi"/>
        </w:rPr>
        <w:t>practices</w:t>
      </w:r>
      <w:r w:rsidR="00210BAC">
        <w:rPr>
          <w:rFonts w:cstheme="minorHAnsi"/>
        </w:rPr>
        <w:t xml:space="preserve"> for our industry</w:t>
      </w:r>
      <w:r w:rsidR="00FC2200">
        <w:rPr>
          <w:rFonts w:cstheme="minorHAnsi"/>
        </w:rPr>
        <w:t xml:space="preserve"> at the appropriate time</w:t>
      </w:r>
      <w:r w:rsidR="00E75D77" w:rsidRPr="008254E5">
        <w:rPr>
          <w:rFonts w:cstheme="minorHAnsi"/>
        </w:rPr>
        <w:t>.</w:t>
      </w:r>
    </w:p>
    <w:p w14:paraId="31BF78E9" w14:textId="431A4A9B" w:rsidR="00086BAF" w:rsidRPr="008254E5" w:rsidRDefault="00086BAF" w:rsidP="008254E5">
      <w:pPr>
        <w:pStyle w:val="Heading1"/>
        <w:jc w:val="both"/>
        <w:rPr>
          <w:rFonts w:asciiTheme="minorHAnsi" w:hAnsiTheme="minorHAnsi" w:cstheme="minorHAnsi"/>
          <w:b/>
          <w:bCs/>
          <w:color w:val="auto"/>
          <w:sz w:val="24"/>
          <w:szCs w:val="24"/>
        </w:rPr>
      </w:pPr>
      <w:r w:rsidRPr="008254E5">
        <w:rPr>
          <w:rFonts w:asciiTheme="minorHAnsi" w:hAnsiTheme="minorHAnsi" w:cstheme="minorHAnsi"/>
          <w:b/>
          <w:bCs/>
          <w:color w:val="auto"/>
          <w:sz w:val="24"/>
          <w:szCs w:val="24"/>
        </w:rPr>
        <w:t>Social distancing</w:t>
      </w:r>
      <w:r w:rsidR="00E75D77" w:rsidRPr="008254E5">
        <w:rPr>
          <w:rFonts w:asciiTheme="minorHAnsi" w:hAnsiTheme="minorHAnsi" w:cstheme="minorHAnsi"/>
          <w:b/>
          <w:bCs/>
          <w:color w:val="auto"/>
          <w:sz w:val="24"/>
          <w:szCs w:val="24"/>
        </w:rPr>
        <w:t xml:space="preserve"> and travel</w:t>
      </w:r>
      <w:r w:rsidR="00EB71CD">
        <w:rPr>
          <w:rFonts w:asciiTheme="minorHAnsi" w:hAnsiTheme="minorHAnsi" w:cstheme="minorHAnsi"/>
          <w:b/>
          <w:bCs/>
          <w:color w:val="auto"/>
          <w:sz w:val="24"/>
          <w:szCs w:val="24"/>
        </w:rPr>
        <w:t>:</w:t>
      </w:r>
    </w:p>
    <w:p w14:paraId="397C5E37" w14:textId="60B780FE" w:rsidR="00210BAC" w:rsidRDefault="00EB71CD" w:rsidP="008254E5">
      <w:pPr>
        <w:jc w:val="both"/>
        <w:rPr>
          <w:rFonts w:cstheme="minorHAnsi"/>
        </w:rPr>
      </w:pPr>
      <w:r>
        <w:rPr>
          <w:rFonts w:cstheme="minorHAnsi"/>
        </w:rPr>
        <w:t>Cardew P&amp;P</w:t>
      </w:r>
      <w:r w:rsidR="009D2B35">
        <w:rPr>
          <w:rFonts w:cstheme="minorHAnsi"/>
        </w:rPr>
        <w:t xml:space="preserve"> </w:t>
      </w:r>
      <w:r w:rsidR="00086BAF" w:rsidRPr="008254E5">
        <w:rPr>
          <w:rFonts w:cstheme="minorHAnsi"/>
        </w:rPr>
        <w:t>may implement social distancing measure</w:t>
      </w:r>
      <w:r w:rsidR="00210BAC">
        <w:rPr>
          <w:rFonts w:cstheme="minorHAnsi"/>
        </w:rPr>
        <w:t>s</w:t>
      </w:r>
      <w:r w:rsidR="00086BAF" w:rsidRPr="008254E5">
        <w:rPr>
          <w:rFonts w:cstheme="minorHAnsi"/>
        </w:rPr>
        <w:t xml:space="preserve"> in the workplace to minimi</w:t>
      </w:r>
      <w:r w:rsidR="00210BAC">
        <w:rPr>
          <w:rFonts w:cstheme="minorHAnsi"/>
        </w:rPr>
        <w:t>s</w:t>
      </w:r>
      <w:r w:rsidR="00086BAF" w:rsidRPr="008254E5">
        <w:rPr>
          <w:rFonts w:cstheme="minorHAnsi"/>
        </w:rPr>
        <w:t xml:space="preserve">e the spread of infection should it be deemed necessary by the business or on the guidance of </w:t>
      </w:r>
      <w:r w:rsidR="00210BAC">
        <w:rPr>
          <w:rFonts w:cstheme="minorHAnsi"/>
        </w:rPr>
        <w:t>the</w:t>
      </w:r>
      <w:r w:rsidR="00086BAF" w:rsidRPr="008254E5">
        <w:rPr>
          <w:rFonts w:cstheme="minorHAnsi"/>
        </w:rPr>
        <w:t xml:space="preserve"> </w:t>
      </w:r>
      <w:r w:rsidR="00210BAC" w:rsidRPr="008254E5">
        <w:rPr>
          <w:rFonts w:cstheme="minorHAnsi"/>
        </w:rPr>
        <w:t>UK Government, Public Health England or any other body of expertise</w:t>
      </w:r>
      <w:r w:rsidR="00210BAC">
        <w:rPr>
          <w:rFonts w:cstheme="minorHAnsi"/>
        </w:rPr>
        <w:t>.</w:t>
      </w:r>
    </w:p>
    <w:p w14:paraId="52371246" w14:textId="44ED1D1A" w:rsidR="00086BAF" w:rsidRPr="008254E5" w:rsidRDefault="00086BAF" w:rsidP="008254E5">
      <w:pPr>
        <w:jc w:val="both"/>
        <w:rPr>
          <w:rFonts w:cstheme="minorHAnsi"/>
        </w:rPr>
      </w:pPr>
      <w:r w:rsidRPr="008254E5">
        <w:rPr>
          <w:rFonts w:cstheme="minorHAnsi"/>
        </w:rPr>
        <w:t xml:space="preserve">Social distancing </w:t>
      </w:r>
      <w:r w:rsidR="00E75D77" w:rsidRPr="008254E5">
        <w:rPr>
          <w:rFonts w:cstheme="minorHAnsi"/>
        </w:rPr>
        <w:t xml:space="preserve">actions and travel restrictions </w:t>
      </w:r>
      <w:r w:rsidR="0086380F" w:rsidRPr="008254E5">
        <w:rPr>
          <w:rFonts w:cstheme="minorHAnsi"/>
        </w:rPr>
        <w:t xml:space="preserve">may </w:t>
      </w:r>
      <w:r w:rsidR="00FC2200">
        <w:rPr>
          <w:rFonts w:cstheme="minorHAnsi"/>
        </w:rPr>
        <w:t xml:space="preserve">at any time </w:t>
      </w:r>
      <w:r w:rsidRPr="008254E5">
        <w:rPr>
          <w:rFonts w:cstheme="minorHAnsi"/>
        </w:rPr>
        <w:t>include but are not limited to</w:t>
      </w:r>
      <w:r w:rsidR="00210BAC">
        <w:rPr>
          <w:rFonts w:cstheme="minorHAnsi"/>
        </w:rPr>
        <w:t>:</w:t>
      </w:r>
    </w:p>
    <w:p w14:paraId="66F44EF1" w14:textId="16E51DEC" w:rsidR="0086380F" w:rsidRPr="008254E5" w:rsidRDefault="0086380F" w:rsidP="005A6C4F">
      <w:pPr>
        <w:pStyle w:val="ListParagraph"/>
        <w:numPr>
          <w:ilvl w:val="0"/>
          <w:numId w:val="1"/>
        </w:numPr>
        <w:spacing w:after="240" w:line="240" w:lineRule="auto"/>
        <w:ind w:left="714" w:hanging="357"/>
        <w:contextualSpacing w:val="0"/>
        <w:jc w:val="both"/>
        <w:rPr>
          <w:rFonts w:cstheme="minorHAnsi"/>
        </w:rPr>
      </w:pPr>
      <w:r w:rsidRPr="008254E5">
        <w:rPr>
          <w:rFonts w:cstheme="minorHAnsi"/>
        </w:rPr>
        <w:lastRenderedPageBreak/>
        <w:t>Not shaking hands</w:t>
      </w:r>
      <w:r w:rsidR="00703CF1">
        <w:rPr>
          <w:rFonts w:cstheme="minorHAnsi"/>
        </w:rPr>
        <w:t>.</w:t>
      </w:r>
    </w:p>
    <w:p w14:paraId="069B6001" w14:textId="6EB9933D" w:rsidR="00086BAF" w:rsidRPr="00EB71CD" w:rsidRDefault="00210BAC" w:rsidP="005A6C4F">
      <w:pPr>
        <w:pStyle w:val="ListParagraph"/>
        <w:numPr>
          <w:ilvl w:val="0"/>
          <w:numId w:val="1"/>
        </w:numPr>
        <w:spacing w:after="240" w:line="240" w:lineRule="auto"/>
        <w:ind w:left="714" w:hanging="357"/>
        <w:contextualSpacing w:val="0"/>
        <w:jc w:val="both"/>
        <w:rPr>
          <w:rFonts w:cstheme="minorHAnsi"/>
        </w:rPr>
      </w:pPr>
      <w:r w:rsidRPr="00EB71CD">
        <w:rPr>
          <w:rFonts w:cstheme="minorHAnsi"/>
        </w:rPr>
        <w:t>Maintain</w:t>
      </w:r>
      <w:r w:rsidR="00086BAF" w:rsidRPr="00EB71CD">
        <w:rPr>
          <w:rFonts w:cstheme="minorHAnsi"/>
        </w:rPr>
        <w:t>ing a recommended distance apart from colleagues</w:t>
      </w:r>
      <w:r w:rsidRPr="00EB71CD">
        <w:rPr>
          <w:rFonts w:cstheme="minorHAnsi"/>
        </w:rPr>
        <w:t>, clients, suppliers or other visitors to business premises</w:t>
      </w:r>
      <w:r w:rsidR="00703CF1">
        <w:rPr>
          <w:rFonts w:cstheme="minorHAnsi"/>
        </w:rPr>
        <w:t>.</w:t>
      </w:r>
    </w:p>
    <w:p w14:paraId="57433D08" w14:textId="60528751" w:rsidR="0086380F" w:rsidRPr="00EB71CD" w:rsidRDefault="00086BAF" w:rsidP="005A6C4F">
      <w:pPr>
        <w:pStyle w:val="ListParagraph"/>
        <w:numPr>
          <w:ilvl w:val="0"/>
          <w:numId w:val="1"/>
        </w:numPr>
        <w:spacing w:after="240" w:line="240" w:lineRule="auto"/>
        <w:ind w:left="714" w:hanging="357"/>
        <w:contextualSpacing w:val="0"/>
        <w:jc w:val="both"/>
        <w:rPr>
          <w:rFonts w:cstheme="minorHAnsi"/>
        </w:rPr>
      </w:pPr>
      <w:r w:rsidRPr="00EB71CD">
        <w:rPr>
          <w:rFonts w:cstheme="minorHAnsi"/>
        </w:rPr>
        <w:t>Not congregating in large groups</w:t>
      </w:r>
      <w:r w:rsidR="00703CF1">
        <w:rPr>
          <w:rFonts w:cstheme="minorHAnsi"/>
        </w:rPr>
        <w:t>.</w:t>
      </w:r>
    </w:p>
    <w:p w14:paraId="325255DE" w14:textId="08E067D3" w:rsidR="0086380F" w:rsidRPr="00EB71CD" w:rsidRDefault="0086380F" w:rsidP="005A6C4F">
      <w:pPr>
        <w:pStyle w:val="ListParagraph"/>
        <w:numPr>
          <w:ilvl w:val="0"/>
          <w:numId w:val="1"/>
        </w:numPr>
        <w:spacing w:after="240" w:line="240" w:lineRule="auto"/>
        <w:ind w:left="714" w:hanging="357"/>
        <w:contextualSpacing w:val="0"/>
        <w:jc w:val="both"/>
        <w:rPr>
          <w:rFonts w:cstheme="minorHAnsi"/>
        </w:rPr>
      </w:pPr>
      <w:r w:rsidRPr="00EB71CD">
        <w:rPr>
          <w:rFonts w:cstheme="minorHAnsi"/>
        </w:rPr>
        <w:t xml:space="preserve">Where possible bringing in your own food and eating </w:t>
      </w:r>
      <w:r w:rsidR="009D2B35" w:rsidRPr="00EB71CD">
        <w:rPr>
          <w:rFonts w:cstheme="minorHAnsi"/>
        </w:rPr>
        <w:t xml:space="preserve">in the studio or an </w:t>
      </w:r>
      <w:r w:rsidRPr="00EB71CD">
        <w:rPr>
          <w:rFonts w:cstheme="minorHAnsi"/>
        </w:rPr>
        <w:t>outside space</w:t>
      </w:r>
      <w:r w:rsidR="009D2B35" w:rsidRPr="00EB71CD">
        <w:rPr>
          <w:rFonts w:cstheme="minorHAnsi"/>
        </w:rPr>
        <w:t>. Food is not to be consumed in the treatment rooms or in the reception area.</w:t>
      </w:r>
    </w:p>
    <w:p w14:paraId="09539961" w14:textId="591E0784" w:rsidR="00086BAF" w:rsidRPr="00EB71CD" w:rsidRDefault="00086BAF" w:rsidP="005A6C4F">
      <w:pPr>
        <w:pStyle w:val="ListParagraph"/>
        <w:numPr>
          <w:ilvl w:val="0"/>
          <w:numId w:val="1"/>
        </w:numPr>
        <w:spacing w:after="240" w:line="240" w:lineRule="auto"/>
        <w:ind w:left="714" w:hanging="357"/>
        <w:contextualSpacing w:val="0"/>
        <w:jc w:val="both"/>
        <w:rPr>
          <w:rFonts w:cstheme="minorHAnsi"/>
        </w:rPr>
      </w:pPr>
      <w:r w:rsidRPr="00EB71CD">
        <w:rPr>
          <w:rFonts w:cstheme="minorHAnsi"/>
        </w:rPr>
        <w:t>Avoiding face to face</w:t>
      </w:r>
      <w:r w:rsidR="0086380F" w:rsidRPr="00EB71CD">
        <w:rPr>
          <w:rFonts w:cstheme="minorHAnsi"/>
        </w:rPr>
        <w:t xml:space="preserve"> conversation if it can be done by email, messaging, phone or video conference, even if participants are in the same location</w:t>
      </w:r>
      <w:r w:rsidR="00703CF1">
        <w:rPr>
          <w:rFonts w:cstheme="minorHAnsi"/>
        </w:rPr>
        <w:t>.</w:t>
      </w:r>
    </w:p>
    <w:p w14:paraId="60792BCC" w14:textId="770507CC" w:rsidR="0086380F" w:rsidRPr="008254E5" w:rsidRDefault="0086380F" w:rsidP="005A6C4F">
      <w:pPr>
        <w:pStyle w:val="ListParagraph"/>
        <w:numPr>
          <w:ilvl w:val="0"/>
          <w:numId w:val="1"/>
        </w:numPr>
        <w:spacing w:after="240" w:line="240" w:lineRule="auto"/>
        <w:ind w:left="714" w:hanging="357"/>
        <w:contextualSpacing w:val="0"/>
        <w:jc w:val="both"/>
        <w:rPr>
          <w:rFonts w:cstheme="minorHAnsi"/>
        </w:rPr>
      </w:pPr>
      <w:r w:rsidRPr="008254E5">
        <w:rPr>
          <w:rFonts w:cstheme="minorHAnsi"/>
        </w:rPr>
        <w:t>Unavoidable face to face meetings be</w:t>
      </w:r>
      <w:r w:rsidR="00210BAC">
        <w:rPr>
          <w:rFonts w:cstheme="minorHAnsi"/>
        </w:rPr>
        <w:t>ing</w:t>
      </w:r>
      <w:r w:rsidRPr="008254E5">
        <w:rPr>
          <w:rFonts w:cstheme="minorHAnsi"/>
        </w:rPr>
        <w:t xml:space="preserve"> held in large meeting room</w:t>
      </w:r>
      <w:r w:rsidR="00210BAC">
        <w:rPr>
          <w:rFonts w:cstheme="minorHAnsi"/>
        </w:rPr>
        <w:t>s</w:t>
      </w:r>
      <w:r w:rsidRPr="008254E5">
        <w:rPr>
          <w:rFonts w:cstheme="minorHAnsi"/>
        </w:rPr>
        <w:t xml:space="preserve"> where distancing can be implemented</w:t>
      </w:r>
      <w:r w:rsidR="00EB71CD">
        <w:rPr>
          <w:rFonts w:cstheme="minorHAnsi"/>
        </w:rPr>
        <w:t>.</w:t>
      </w:r>
    </w:p>
    <w:p w14:paraId="5FB710AF" w14:textId="752A68D7" w:rsidR="0086380F" w:rsidRDefault="0086380F" w:rsidP="005A6C4F">
      <w:pPr>
        <w:pStyle w:val="ListParagraph"/>
        <w:numPr>
          <w:ilvl w:val="0"/>
          <w:numId w:val="1"/>
        </w:numPr>
        <w:spacing w:after="240" w:line="240" w:lineRule="auto"/>
        <w:ind w:left="714" w:hanging="357"/>
        <w:contextualSpacing w:val="0"/>
        <w:jc w:val="both"/>
        <w:rPr>
          <w:rFonts w:cstheme="minorHAnsi"/>
        </w:rPr>
      </w:pPr>
      <w:r w:rsidRPr="008254E5">
        <w:rPr>
          <w:rFonts w:cstheme="minorHAnsi"/>
        </w:rPr>
        <w:t>Postponing non</w:t>
      </w:r>
      <w:r w:rsidR="00FC2200">
        <w:rPr>
          <w:rFonts w:cstheme="minorHAnsi"/>
        </w:rPr>
        <w:t>-</w:t>
      </w:r>
      <w:r w:rsidRPr="008254E5">
        <w:rPr>
          <w:rFonts w:cstheme="minorHAnsi"/>
        </w:rPr>
        <w:t>urgent meetings, training or other business</w:t>
      </w:r>
      <w:r w:rsidR="00210BAC">
        <w:rPr>
          <w:rFonts w:cstheme="minorHAnsi"/>
        </w:rPr>
        <w:t>-</w:t>
      </w:r>
      <w:r w:rsidRPr="008254E5">
        <w:rPr>
          <w:rFonts w:cstheme="minorHAnsi"/>
        </w:rPr>
        <w:t xml:space="preserve">related activities that may involve travel and </w:t>
      </w:r>
      <w:r w:rsidR="00210BAC">
        <w:rPr>
          <w:rFonts w:cstheme="minorHAnsi"/>
        </w:rPr>
        <w:t xml:space="preserve">gatherings of </w:t>
      </w:r>
      <w:r w:rsidRPr="008254E5">
        <w:rPr>
          <w:rFonts w:cstheme="minorHAnsi"/>
        </w:rPr>
        <w:t>large groups of people</w:t>
      </w:r>
      <w:r w:rsidR="00EB71CD">
        <w:rPr>
          <w:rFonts w:cstheme="minorHAnsi"/>
        </w:rPr>
        <w:t>.</w:t>
      </w:r>
    </w:p>
    <w:p w14:paraId="144BEBB2" w14:textId="0D96BBBD" w:rsidR="00210BAC" w:rsidRDefault="00210BAC" w:rsidP="005A6C4F">
      <w:pPr>
        <w:pStyle w:val="ListParagraph"/>
        <w:numPr>
          <w:ilvl w:val="0"/>
          <w:numId w:val="1"/>
        </w:numPr>
        <w:spacing w:after="240" w:line="240" w:lineRule="auto"/>
        <w:ind w:left="714" w:hanging="357"/>
        <w:contextualSpacing w:val="0"/>
        <w:jc w:val="both"/>
        <w:rPr>
          <w:rFonts w:cstheme="minorHAnsi"/>
        </w:rPr>
      </w:pPr>
      <w:r>
        <w:rPr>
          <w:rFonts w:cstheme="minorHAnsi"/>
        </w:rPr>
        <w:t>Restricting or preventing access to business premises by non-essential visitors</w:t>
      </w:r>
      <w:r w:rsidR="009D2B35">
        <w:rPr>
          <w:rFonts w:cstheme="minorHAnsi"/>
        </w:rPr>
        <w:t xml:space="preserve">. </w:t>
      </w:r>
    </w:p>
    <w:p w14:paraId="78262A17" w14:textId="7ADC6C0F" w:rsidR="00210BAC" w:rsidRDefault="00210BAC" w:rsidP="005A6C4F">
      <w:pPr>
        <w:pStyle w:val="ListParagraph"/>
        <w:numPr>
          <w:ilvl w:val="0"/>
          <w:numId w:val="1"/>
        </w:numPr>
        <w:spacing w:after="240" w:line="240" w:lineRule="auto"/>
        <w:ind w:left="714" w:hanging="357"/>
        <w:contextualSpacing w:val="0"/>
        <w:jc w:val="both"/>
        <w:rPr>
          <w:rFonts w:cstheme="minorHAnsi"/>
        </w:rPr>
      </w:pPr>
      <w:r>
        <w:rPr>
          <w:rFonts w:cstheme="minorHAnsi"/>
        </w:rPr>
        <w:t xml:space="preserve">Providing additional hygiene facilities, </w:t>
      </w:r>
      <w:r w:rsidR="00A75911">
        <w:rPr>
          <w:rFonts w:cstheme="minorHAnsi"/>
        </w:rPr>
        <w:t>equipment,</w:t>
      </w:r>
      <w:r>
        <w:rPr>
          <w:rFonts w:cstheme="minorHAnsi"/>
        </w:rPr>
        <w:t xml:space="preserve"> or supplies</w:t>
      </w:r>
      <w:r w:rsidR="00EB71CD">
        <w:rPr>
          <w:rFonts w:cstheme="minorHAnsi"/>
        </w:rPr>
        <w:t>.</w:t>
      </w:r>
      <w:r>
        <w:rPr>
          <w:rFonts w:cstheme="minorHAnsi"/>
        </w:rPr>
        <w:t xml:space="preserve"> </w:t>
      </w:r>
    </w:p>
    <w:p w14:paraId="0DA6D7AF" w14:textId="71757CC1" w:rsidR="00210BAC" w:rsidRDefault="00210BAC" w:rsidP="005A6C4F">
      <w:pPr>
        <w:pStyle w:val="ListParagraph"/>
        <w:numPr>
          <w:ilvl w:val="0"/>
          <w:numId w:val="1"/>
        </w:numPr>
        <w:spacing w:after="240" w:line="240" w:lineRule="auto"/>
        <w:ind w:left="714" w:hanging="357"/>
        <w:contextualSpacing w:val="0"/>
        <w:jc w:val="both"/>
        <w:rPr>
          <w:rFonts w:cstheme="minorHAnsi"/>
        </w:rPr>
      </w:pPr>
      <w:r>
        <w:rPr>
          <w:rFonts w:cstheme="minorHAnsi"/>
        </w:rPr>
        <w:t>Requiring anyone on the business premises to confirm their health status</w:t>
      </w:r>
      <w:r w:rsidR="00EB71CD">
        <w:rPr>
          <w:rFonts w:cstheme="minorHAnsi"/>
        </w:rPr>
        <w:t xml:space="preserve"> and have their temperature checked.</w:t>
      </w:r>
    </w:p>
    <w:p w14:paraId="6C4BF25F" w14:textId="433FE552" w:rsidR="0086380F" w:rsidRDefault="00210BAC" w:rsidP="005A6C4F">
      <w:pPr>
        <w:pStyle w:val="ListParagraph"/>
        <w:numPr>
          <w:ilvl w:val="0"/>
          <w:numId w:val="1"/>
        </w:numPr>
        <w:spacing w:after="240" w:line="240" w:lineRule="auto"/>
        <w:ind w:left="714" w:hanging="357"/>
        <w:contextualSpacing w:val="0"/>
        <w:jc w:val="both"/>
        <w:rPr>
          <w:rFonts w:cstheme="minorHAnsi"/>
        </w:rPr>
      </w:pPr>
      <w:r>
        <w:rPr>
          <w:rFonts w:cstheme="minorHAnsi"/>
        </w:rPr>
        <w:t xml:space="preserve">Restricting or ceasing </w:t>
      </w:r>
      <w:r w:rsidR="00E75D77" w:rsidRPr="008254E5">
        <w:rPr>
          <w:rFonts w:cstheme="minorHAnsi"/>
        </w:rPr>
        <w:t>non-essential</w:t>
      </w:r>
      <w:r w:rsidR="0086380F" w:rsidRPr="008254E5">
        <w:rPr>
          <w:rFonts w:cstheme="minorHAnsi"/>
        </w:rPr>
        <w:t xml:space="preserve"> travel</w:t>
      </w:r>
      <w:r w:rsidR="00FC2200">
        <w:rPr>
          <w:rFonts w:cstheme="minorHAnsi"/>
        </w:rPr>
        <w:t>,</w:t>
      </w:r>
      <w:r w:rsidR="00AB5388">
        <w:rPr>
          <w:rFonts w:cstheme="minorHAnsi"/>
        </w:rPr>
        <w:t xml:space="preserve"> and where travel is required avoiding the sharing of vehicles</w:t>
      </w:r>
      <w:r w:rsidR="00EB71CD">
        <w:rPr>
          <w:rFonts w:cstheme="minorHAnsi"/>
        </w:rPr>
        <w:t>.</w:t>
      </w:r>
    </w:p>
    <w:p w14:paraId="389E231E" w14:textId="054D5DEC" w:rsidR="0086380F" w:rsidRDefault="0086380F" w:rsidP="005A6C4F">
      <w:pPr>
        <w:pStyle w:val="ListParagraph"/>
        <w:numPr>
          <w:ilvl w:val="0"/>
          <w:numId w:val="1"/>
        </w:numPr>
        <w:spacing w:after="240" w:line="240" w:lineRule="auto"/>
        <w:ind w:left="714" w:hanging="357"/>
        <w:contextualSpacing w:val="0"/>
        <w:jc w:val="both"/>
        <w:rPr>
          <w:rFonts w:cstheme="minorHAnsi"/>
        </w:rPr>
      </w:pPr>
      <w:r w:rsidRPr="008254E5">
        <w:rPr>
          <w:rFonts w:cstheme="minorHAnsi"/>
        </w:rPr>
        <w:t>Where possible not using public transport</w:t>
      </w:r>
      <w:r w:rsidR="00EB71CD">
        <w:rPr>
          <w:rFonts w:cstheme="minorHAnsi"/>
        </w:rPr>
        <w:t>.</w:t>
      </w:r>
    </w:p>
    <w:p w14:paraId="57DC28F0" w14:textId="2ABC7928" w:rsidR="00AB5388" w:rsidRPr="008254E5" w:rsidRDefault="00AB5388" w:rsidP="005A6C4F">
      <w:pPr>
        <w:pStyle w:val="ListParagraph"/>
        <w:numPr>
          <w:ilvl w:val="0"/>
          <w:numId w:val="1"/>
        </w:numPr>
        <w:spacing w:after="240" w:line="240" w:lineRule="auto"/>
        <w:ind w:left="714" w:hanging="357"/>
        <w:contextualSpacing w:val="0"/>
        <w:jc w:val="both"/>
        <w:rPr>
          <w:rFonts w:cstheme="minorHAnsi"/>
        </w:rPr>
      </w:pPr>
      <w:r w:rsidRPr="00AB5388">
        <w:rPr>
          <w:rFonts w:cstheme="minorHAnsi"/>
        </w:rPr>
        <w:t>Restricting or ceasing</w:t>
      </w:r>
      <w:r>
        <w:rPr>
          <w:rFonts w:cstheme="minorHAnsi"/>
        </w:rPr>
        <w:t xml:space="preserve"> visits to client premises to carry out work unless this is essential, at which time any appropriate infection control measures will be implemented at these sites</w:t>
      </w:r>
      <w:r w:rsidR="009D2B35">
        <w:rPr>
          <w:rFonts w:cstheme="minorHAnsi"/>
        </w:rPr>
        <w:t>. In the case of home visits, an individual risk assessment must be made on a case by case basis and in line with current Professional Body Guidelines.</w:t>
      </w:r>
    </w:p>
    <w:p w14:paraId="5DFF81CE" w14:textId="4BDB974C" w:rsidR="00210BAC" w:rsidRDefault="00210BAC" w:rsidP="00210BAC">
      <w:pPr>
        <w:jc w:val="both"/>
        <w:rPr>
          <w:rFonts w:cstheme="minorHAnsi"/>
        </w:rPr>
      </w:pPr>
      <w:r>
        <w:rPr>
          <w:rFonts w:cstheme="minorHAnsi"/>
        </w:rPr>
        <w:t>Only actions appropriate to the current infection risks will be carried out after a thorough evaluation of the necessary precautions in line with official guidance.</w:t>
      </w:r>
    </w:p>
    <w:p w14:paraId="2D714112" w14:textId="0418E621" w:rsidR="00E75D77" w:rsidRPr="008254E5" w:rsidRDefault="00E75D77" w:rsidP="008254E5">
      <w:pPr>
        <w:pStyle w:val="Heading1"/>
        <w:jc w:val="both"/>
        <w:rPr>
          <w:rFonts w:asciiTheme="minorHAnsi" w:hAnsiTheme="minorHAnsi" w:cstheme="minorHAnsi"/>
          <w:b/>
          <w:bCs/>
          <w:color w:val="auto"/>
          <w:sz w:val="24"/>
          <w:szCs w:val="24"/>
        </w:rPr>
      </w:pPr>
      <w:r w:rsidRPr="008254E5">
        <w:rPr>
          <w:rFonts w:asciiTheme="minorHAnsi" w:hAnsiTheme="minorHAnsi" w:cstheme="minorHAnsi"/>
          <w:b/>
          <w:bCs/>
          <w:color w:val="auto"/>
          <w:sz w:val="24"/>
          <w:szCs w:val="24"/>
        </w:rPr>
        <w:t>Illness</w:t>
      </w:r>
      <w:r w:rsidR="00EB71CD">
        <w:rPr>
          <w:rFonts w:asciiTheme="minorHAnsi" w:hAnsiTheme="minorHAnsi" w:cstheme="minorHAnsi"/>
          <w:b/>
          <w:bCs/>
          <w:color w:val="auto"/>
          <w:sz w:val="24"/>
          <w:szCs w:val="24"/>
        </w:rPr>
        <w:t>:</w:t>
      </w:r>
    </w:p>
    <w:p w14:paraId="472FD12D" w14:textId="5A7ABEC3" w:rsidR="00FC2200" w:rsidRDefault="00E75D77" w:rsidP="008254E5">
      <w:pPr>
        <w:jc w:val="both"/>
        <w:rPr>
          <w:rFonts w:cstheme="minorHAnsi"/>
        </w:rPr>
      </w:pPr>
      <w:r w:rsidRPr="008254E5">
        <w:rPr>
          <w:rFonts w:cstheme="minorHAnsi"/>
        </w:rPr>
        <w:t xml:space="preserve">Should you be unwell </w:t>
      </w:r>
      <w:r w:rsidR="008254E5" w:rsidRPr="008254E5">
        <w:rPr>
          <w:rFonts w:cstheme="minorHAnsi"/>
        </w:rPr>
        <w:t xml:space="preserve">due to </w:t>
      </w:r>
      <w:r w:rsidRPr="008254E5">
        <w:rPr>
          <w:rFonts w:cstheme="minorHAnsi"/>
        </w:rPr>
        <w:t xml:space="preserve">an infectious disease </w:t>
      </w:r>
      <w:r w:rsidR="005F6D3D" w:rsidRPr="008254E5">
        <w:rPr>
          <w:rFonts w:cstheme="minorHAnsi"/>
        </w:rPr>
        <w:t xml:space="preserve">during an </w:t>
      </w:r>
      <w:r w:rsidRPr="008254E5">
        <w:rPr>
          <w:rFonts w:cstheme="minorHAnsi"/>
        </w:rPr>
        <w:t xml:space="preserve">outbreak or at any other time you must </w:t>
      </w:r>
      <w:r w:rsidR="00FC2200">
        <w:rPr>
          <w:rFonts w:cstheme="minorHAnsi"/>
        </w:rPr>
        <w:t xml:space="preserve">immediately </w:t>
      </w:r>
      <w:r w:rsidRPr="008254E5">
        <w:rPr>
          <w:rFonts w:cstheme="minorHAnsi"/>
        </w:rPr>
        <w:t xml:space="preserve">report it to </w:t>
      </w:r>
      <w:r w:rsidR="00EB71CD">
        <w:rPr>
          <w:rFonts w:cstheme="minorHAnsi"/>
        </w:rPr>
        <w:t>Jennifer Cardew</w:t>
      </w:r>
      <w:r w:rsidRPr="008254E5">
        <w:rPr>
          <w:rFonts w:cstheme="minorHAnsi"/>
        </w:rPr>
        <w:t xml:space="preserve">. </w:t>
      </w:r>
    </w:p>
    <w:p w14:paraId="2ADF3F50" w14:textId="0E078FC5" w:rsidR="00E75D77" w:rsidRPr="008254E5" w:rsidRDefault="00E75D77" w:rsidP="008254E5">
      <w:pPr>
        <w:jc w:val="both"/>
        <w:rPr>
          <w:rFonts w:cstheme="minorHAnsi"/>
        </w:rPr>
      </w:pPr>
      <w:r w:rsidRPr="008254E5">
        <w:rPr>
          <w:rFonts w:cstheme="minorHAnsi"/>
        </w:rPr>
        <w:t>You</w:t>
      </w:r>
      <w:r w:rsidR="00FC2200">
        <w:rPr>
          <w:rFonts w:cstheme="minorHAnsi"/>
        </w:rPr>
        <w:t xml:space="preserve"> are</w:t>
      </w:r>
      <w:r w:rsidR="002F0C02" w:rsidRPr="008254E5">
        <w:rPr>
          <w:rFonts w:cstheme="minorHAnsi"/>
        </w:rPr>
        <w:t xml:space="preserve"> able to attend work </w:t>
      </w:r>
      <w:r w:rsidR="00FC2200">
        <w:rPr>
          <w:rFonts w:cstheme="minorHAnsi"/>
        </w:rPr>
        <w:t xml:space="preserve">if well enough, </w:t>
      </w:r>
      <w:r w:rsidR="002F0C02" w:rsidRPr="008254E5">
        <w:rPr>
          <w:rFonts w:cstheme="minorHAnsi"/>
        </w:rPr>
        <w:t xml:space="preserve">if you have a minor infectious </w:t>
      </w:r>
      <w:r w:rsidR="00210BAC">
        <w:rPr>
          <w:rFonts w:cstheme="minorHAnsi"/>
        </w:rPr>
        <w:t>illness</w:t>
      </w:r>
      <w:r w:rsidR="002F0C02" w:rsidRPr="008254E5">
        <w:rPr>
          <w:rFonts w:cstheme="minorHAnsi"/>
        </w:rPr>
        <w:t xml:space="preserve"> such as </w:t>
      </w:r>
      <w:r w:rsidR="00210BAC">
        <w:rPr>
          <w:rFonts w:cstheme="minorHAnsi"/>
        </w:rPr>
        <w:t xml:space="preserve">a </w:t>
      </w:r>
      <w:r w:rsidR="002F0C02" w:rsidRPr="008254E5">
        <w:rPr>
          <w:rFonts w:cstheme="minorHAnsi"/>
        </w:rPr>
        <w:t xml:space="preserve">cold where the risk of </w:t>
      </w:r>
      <w:r w:rsidR="00210BAC">
        <w:rPr>
          <w:rFonts w:cstheme="minorHAnsi"/>
        </w:rPr>
        <w:t>transmission and the consequences of infection are</w:t>
      </w:r>
      <w:r w:rsidR="002F0C02" w:rsidRPr="008254E5">
        <w:rPr>
          <w:rFonts w:cstheme="minorHAnsi"/>
        </w:rPr>
        <w:t xml:space="preserve"> not significant. </w:t>
      </w:r>
      <w:r w:rsidR="008254E5" w:rsidRPr="008254E5">
        <w:rPr>
          <w:rFonts w:cstheme="minorHAnsi"/>
        </w:rPr>
        <w:t xml:space="preserve"> </w:t>
      </w:r>
      <w:r w:rsidR="002F0C02" w:rsidRPr="008254E5">
        <w:rPr>
          <w:rFonts w:cstheme="minorHAnsi"/>
        </w:rPr>
        <w:t>You will not</w:t>
      </w:r>
      <w:r w:rsidRPr="008254E5">
        <w:rPr>
          <w:rFonts w:cstheme="minorHAnsi"/>
        </w:rPr>
        <w:t xml:space="preserve"> </w:t>
      </w:r>
      <w:r w:rsidR="002F0C02" w:rsidRPr="008254E5">
        <w:rPr>
          <w:rFonts w:cstheme="minorHAnsi"/>
        </w:rPr>
        <w:t xml:space="preserve">be able to </w:t>
      </w:r>
      <w:r w:rsidRPr="008254E5">
        <w:rPr>
          <w:rFonts w:cstheme="minorHAnsi"/>
        </w:rPr>
        <w:t>work while you are ill and/or symptomatic of a</w:t>
      </w:r>
      <w:r w:rsidR="002F0C02" w:rsidRPr="008254E5">
        <w:rPr>
          <w:rFonts w:cstheme="minorHAnsi"/>
        </w:rPr>
        <w:t xml:space="preserve"> serious </w:t>
      </w:r>
      <w:r w:rsidR="00210BAC">
        <w:rPr>
          <w:rFonts w:cstheme="minorHAnsi"/>
        </w:rPr>
        <w:t xml:space="preserve">or reportable </w:t>
      </w:r>
      <w:r w:rsidRPr="008254E5">
        <w:rPr>
          <w:rFonts w:cstheme="minorHAnsi"/>
        </w:rPr>
        <w:t>infectious disease or virus</w:t>
      </w:r>
      <w:r w:rsidR="005F6D3D" w:rsidRPr="008254E5">
        <w:rPr>
          <w:rFonts w:cstheme="minorHAnsi"/>
        </w:rPr>
        <w:t>.</w:t>
      </w:r>
    </w:p>
    <w:p w14:paraId="75765DF8" w14:textId="0A7F77FA" w:rsidR="005F6D3D" w:rsidRDefault="00E75D77" w:rsidP="008254E5">
      <w:pPr>
        <w:jc w:val="both"/>
        <w:rPr>
          <w:rFonts w:cstheme="minorHAnsi"/>
        </w:rPr>
      </w:pPr>
      <w:r w:rsidRPr="008254E5">
        <w:rPr>
          <w:rFonts w:cstheme="minorHAnsi"/>
        </w:rPr>
        <w:t xml:space="preserve">Common symptoms such as fever, cough, sore throat, runny or stuffy nose, body aches, headache, </w:t>
      </w:r>
      <w:r w:rsidR="00210BAC">
        <w:rPr>
          <w:rFonts w:cstheme="minorHAnsi"/>
        </w:rPr>
        <w:t>stomach</w:t>
      </w:r>
      <w:r w:rsidR="0010698D">
        <w:rPr>
          <w:rFonts w:cstheme="minorHAnsi"/>
        </w:rPr>
        <w:t xml:space="preserve"> pain</w:t>
      </w:r>
      <w:r w:rsidR="00210BAC">
        <w:rPr>
          <w:rFonts w:cstheme="minorHAnsi"/>
        </w:rPr>
        <w:t xml:space="preserve">s, </w:t>
      </w:r>
      <w:r w:rsidR="0010698D">
        <w:rPr>
          <w:rFonts w:cstheme="minorHAnsi"/>
        </w:rPr>
        <w:t xml:space="preserve">diarrhoea, vomiting, </w:t>
      </w:r>
      <w:r w:rsidRPr="008254E5">
        <w:rPr>
          <w:rFonts w:cstheme="minorHAnsi"/>
        </w:rPr>
        <w:t>chills and fatigue</w:t>
      </w:r>
      <w:r w:rsidR="002F0C02" w:rsidRPr="008254E5">
        <w:rPr>
          <w:rFonts w:cstheme="minorHAnsi"/>
        </w:rPr>
        <w:t xml:space="preserve"> may present themselves in any number of </w:t>
      </w:r>
      <w:r w:rsidR="008254E5" w:rsidRPr="008254E5">
        <w:rPr>
          <w:rFonts w:cstheme="minorHAnsi"/>
        </w:rPr>
        <w:t>medical conditions</w:t>
      </w:r>
      <w:r w:rsidR="0010698D">
        <w:rPr>
          <w:rFonts w:cstheme="minorHAnsi"/>
        </w:rPr>
        <w:t>, including mild illnesses</w:t>
      </w:r>
      <w:r w:rsidR="002F0C02" w:rsidRPr="008254E5">
        <w:rPr>
          <w:rFonts w:cstheme="minorHAnsi"/>
        </w:rPr>
        <w:t xml:space="preserve">. If you are unsure what your symptoms may </w:t>
      </w:r>
      <w:r w:rsidR="00210BAC">
        <w:rPr>
          <w:rFonts w:cstheme="minorHAnsi"/>
        </w:rPr>
        <w:t>indicate</w:t>
      </w:r>
      <w:r w:rsidR="002F0C02" w:rsidRPr="008254E5">
        <w:rPr>
          <w:rFonts w:cstheme="minorHAnsi"/>
        </w:rPr>
        <w:t xml:space="preserve"> you should contact NHS 111, </w:t>
      </w:r>
      <w:r w:rsidR="00FC2200">
        <w:rPr>
          <w:rFonts w:cstheme="minorHAnsi"/>
        </w:rPr>
        <w:t xml:space="preserve">your GP </w:t>
      </w:r>
      <w:r w:rsidR="002F0C02" w:rsidRPr="008254E5">
        <w:rPr>
          <w:rFonts w:cstheme="minorHAnsi"/>
        </w:rPr>
        <w:t>or follow the appropriate guidance during a large</w:t>
      </w:r>
      <w:r w:rsidR="0010698D">
        <w:rPr>
          <w:rFonts w:cstheme="minorHAnsi"/>
        </w:rPr>
        <w:t>-</w:t>
      </w:r>
      <w:r w:rsidR="002F0C02" w:rsidRPr="008254E5">
        <w:rPr>
          <w:rFonts w:cstheme="minorHAnsi"/>
        </w:rPr>
        <w:t>scale outbreak.</w:t>
      </w:r>
    </w:p>
    <w:p w14:paraId="783BBDA2" w14:textId="3487C763" w:rsidR="0010698D" w:rsidRPr="008254E5" w:rsidRDefault="0010698D" w:rsidP="008254E5">
      <w:pPr>
        <w:jc w:val="both"/>
        <w:rPr>
          <w:rFonts w:cstheme="minorHAnsi"/>
        </w:rPr>
      </w:pPr>
      <w:r>
        <w:rPr>
          <w:rFonts w:cstheme="minorHAnsi"/>
        </w:rPr>
        <w:lastRenderedPageBreak/>
        <w:t>In most circumstances if you have diarrhoea or vomiting you should refrain from attending work until</w:t>
      </w:r>
      <w:r w:rsidR="007C75ED">
        <w:rPr>
          <w:rFonts w:cstheme="minorHAnsi"/>
        </w:rPr>
        <w:t xml:space="preserve"> </w:t>
      </w:r>
      <w:r>
        <w:rPr>
          <w:rFonts w:cstheme="minorHAnsi"/>
        </w:rPr>
        <w:t>48 hours after your last episode.</w:t>
      </w:r>
    </w:p>
    <w:p w14:paraId="1AA45C73" w14:textId="3240A55A" w:rsidR="002F0C02" w:rsidRDefault="005F6D3D" w:rsidP="008254E5">
      <w:pPr>
        <w:jc w:val="both"/>
        <w:rPr>
          <w:rFonts w:cstheme="minorHAnsi"/>
        </w:rPr>
      </w:pPr>
      <w:r w:rsidRPr="008254E5">
        <w:rPr>
          <w:rFonts w:cstheme="minorHAnsi"/>
        </w:rPr>
        <w:t>We reserve the right to send home e</w:t>
      </w:r>
      <w:r w:rsidR="00E75D77" w:rsidRPr="008254E5">
        <w:rPr>
          <w:rFonts w:cstheme="minorHAnsi"/>
        </w:rPr>
        <w:t xml:space="preserve">mployees </w:t>
      </w:r>
      <w:r w:rsidR="009D2B35">
        <w:rPr>
          <w:rFonts w:cstheme="minorHAnsi"/>
        </w:rPr>
        <w:t xml:space="preserve">or contractors </w:t>
      </w:r>
      <w:r w:rsidR="00E75D77" w:rsidRPr="008254E5">
        <w:rPr>
          <w:rFonts w:cstheme="minorHAnsi"/>
        </w:rPr>
        <w:t xml:space="preserve">who report to work </w:t>
      </w:r>
      <w:r w:rsidR="00FC2200">
        <w:rPr>
          <w:rFonts w:cstheme="minorHAnsi"/>
        </w:rPr>
        <w:t>with symptoms of concern,</w:t>
      </w:r>
      <w:r w:rsidR="00E75D77" w:rsidRPr="008254E5">
        <w:rPr>
          <w:rFonts w:cstheme="minorHAnsi"/>
        </w:rPr>
        <w:t xml:space="preserve"> in accordance with</w:t>
      </w:r>
      <w:r w:rsidRPr="008254E5">
        <w:rPr>
          <w:rFonts w:cstheme="minorHAnsi"/>
        </w:rPr>
        <w:t xml:space="preserve"> the company sickness policy and</w:t>
      </w:r>
      <w:r w:rsidR="00E75D77" w:rsidRPr="008254E5">
        <w:rPr>
          <w:rFonts w:cstheme="minorHAnsi"/>
        </w:rPr>
        <w:t xml:space="preserve"> </w:t>
      </w:r>
      <w:r w:rsidRPr="008254E5">
        <w:rPr>
          <w:rFonts w:cstheme="minorHAnsi"/>
        </w:rPr>
        <w:t xml:space="preserve">current </w:t>
      </w:r>
      <w:r w:rsidR="00E75D77" w:rsidRPr="008254E5">
        <w:rPr>
          <w:rFonts w:cstheme="minorHAnsi"/>
        </w:rPr>
        <w:t>health guidelines</w:t>
      </w:r>
      <w:r w:rsidR="008254E5" w:rsidRPr="008254E5">
        <w:rPr>
          <w:rFonts w:cstheme="minorHAnsi"/>
        </w:rPr>
        <w:t xml:space="preserve"> in place at any time</w:t>
      </w:r>
      <w:r w:rsidRPr="008254E5">
        <w:rPr>
          <w:rFonts w:cstheme="minorHAnsi"/>
        </w:rPr>
        <w:t>.</w:t>
      </w:r>
    </w:p>
    <w:p w14:paraId="1D1C2C7A" w14:textId="1158B75F" w:rsidR="00AB5388" w:rsidRPr="008254E5" w:rsidRDefault="00AB5388" w:rsidP="008254E5">
      <w:pPr>
        <w:jc w:val="both"/>
        <w:rPr>
          <w:rFonts w:cstheme="minorHAnsi"/>
        </w:rPr>
      </w:pPr>
      <w:r>
        <w:rPr>
          <w:rFonts w:cstheme="minorHAnsi"/>
        </w:rPr>
        <w:t>If the workplace has an outbreak of a reportable disease this will be notified to RIDDOR as per the regulations in force at that time.</w:t>
      </w:r>
      <w:r w:rsidR="00FC2200">
        <w:rPr>
          <w:rFonts w:cstheme="minorHAnsi"/>
        </w:rPr>
        <w:t xml:space="preserve">  This is a statutory requirement and legal obligation and as such does not breach any GDPR or Data Protection requirements.</w:t>
      </w:r>
    </w:p>
    <w:p w14:paraId="05477947" w14:textId="3F66E065" w:rsidR="005F6D3D" w:rsidRPr="008254E5" w:rsidRDefault="005F6D3D" w:rsidP="008254E5">
      <w:pPr>
        <w:jc w:val="both"/>
        <w:rPr>
          <w:rFonts w:cstheme="minorHAnsi"/>
          <w:b/>
          <w:bCs/>
          <w:sz w:val="24"/>
          <w:szCs w:val="24"/>
        </w:rPr>
      </w:pPr>
      <w:r w:rsidRPr="008254E5">
        <w:rPr>
          <w:rStyle w:val="Heading1Char"/>
          <w:rFonts w:asciiTheme="minorHAnsi" w:hAnsiTheme="minorHAnsi" w:cstheme="minorHAnsi"/>
          <w:b/>
          <w:bCs/>
          <w:color w:val="auto"/>
          <w:sz w:val="24"/>
          <w:szCs w:val="24"/>
        </w:rPr>
        <w:t>Infection control</w:t>
      </w:r>
      <w:r w:rsidR="00703CF1">
        <w:rPr>
          <w:rFonts w:cstheme="minorHAnsi"/>
          <w:b/>
          <w:bCs/>
          <w:sz w:val="24"/>
          <w:szCs w:val="24"/>
        </w:rPr>
        <w:t>:</w:t>
      </w:r>
    </w:p>
    <w:p w14:paraId="5A82CDF1" w14:textId="599FB137" w:rsidR="0010698D" w:rsidRDefault="0010698D" w:rsidP="008254E5">
      <w:pPr>
        <w:jc w:val="both"/>
        <w:rPr>
          <w:rFonts w:cstheme="minorHAnsi"/>
        </w:rPr>
      </w:pPr>
      <w:r>
        <w:rPr>
          <w:rFonts w:cstheme="minorHAnsi"/>
        </w:rPr>
        <w:t xml:space="preserve">The following are general guidance principles as per advice </w:t>
      </w:r>
      <w:r w:rsidR="00FC2200">
        <w:rPr>
          <w:rFonts w:cstheme="minorHAnsi"/>
        </w:rPr>
        <w:t>on 12</w:t>
      </w:r>
      <w:r>
        <w:rPr>
          <w:rFonts w:cstheme="minorHAnsi"/>
        </w:rPr>
        <w:t xml:space="preserve"> May 2020 – if you have symptoms of these or any other infectious disease </w:t>
      </w:r>
      <w:r w:rsidR="00FC2200">
        <w:rPr>
          <w:rFonts w:cstheme="minorHAnsi"/>
        </w:rPr>
        <w:t xml:space="preserve">at a later date </w:t>
      </w:r>
      <w:r>
        <w:rPr>
          <w:rFonts w:cstheme="minorHAnsi"/>
        </w:rPr>
        <w:t xml:space="preserve">you should check for the most current guidance by visiting </w:t>
      </w:r>
      <w:hyperlink r:id="rId13" w:history="1">
        <w:r w:rsidRPr="0059191B">
          <w:rPr>
            <w:rStyle w:val="Hyperlink"/>
            <w:rFonts w:cstheme="minorHAnsi"/>
          </w:rPr>
          <w:t>www.nhs.uk/conditions</w:t>
        </w:r>
      </w:hyperlink>
      <w:r>
        <w:rPr>
          <w:rFonts w:cstheme="minorHAnsi"/>
        </w:rPr>
        <w:t>, calling NHS111</w:t>
      </w:r>
      <w:r w:rsidR="003867E5">
        <w:rPr>
          <w:rFonts w:cstheme="minorHAnsi"/>
        </w:rPr>
        <w:t xml:space="preserve">, </w:t>
      </w:r>
      <w:r>
        <w:rPr>
          <w:rFonts w:cstheme="minorHAnsi"/>
        </w:rPr>
        <w:t xml:space="preserve">contacting your GP </w:t>
      </w:r>
      <w:r w:rsidR="003867E5">
        <w:rPr>
          <w:rFonts w:cstheme="minorHAnsi"/>
        </w:rPr>
        <w:t xml:space="preserve">or reading specific Government guidance websites created at any time, </w:t>
      </w:r>
      <w:r>
        <w:rPr>
          <w:rFonts w:cstheme="minorHAnsi"/>
        </w:rPr>
        <w:t xml:space="preserve">and </w:t>
      </w:r>
      <w:r w:rsidR="003867E5">
        <w:rPr>
          <w:rFonts w:cstheme="minorHAnsi"/>
        </w:rPr>
        <w:t xml:space="preserve">you should then </w:t>
      </w:r>
      <w:r>
        <w:rPr>
          <w:rFonts w:cstheme="minorHAnsi"/>
        </w:rPr>
        <w:t>adhere to that guidance.</w:t>
      </w:r>
    </w:p>
    <w:p w14:paraId="69B95747" w14:textId="23111944" w:rsidR="005F6D3D" w:rsidRPr="005A6C4F" w:rsidRDefault="005F6D3D" w:rsidP="005A6C4F">
      <w:pPr>
        <w:pStyle w:val="ListParagraph"/>
        <w:numPr>
          <w:ilvl w:val="0"/>
          <w:numId w:val="2"/>
        </w:numPr>
        <w:spacing w:after="240" w:line="240" w:lineRule="auto"/>
        <w:ind w:left="714" w:hanging="357"/>
        <w:contextualSpacing w:val="0"/>
        <w:jc w:val="both"/>
        <w:rPr>
          <w:rFonts w:cstheme="minorHAnsi"/>
        </w:rPr>
      </w:pPr>
      <w:proofErr w:type="spellStart"/>
      <w:r w:rsidRPr="005A6C4F">
        <w:rPr>
          <w:rFonts w:cstheme="minorHAnsi"/>
        </w:rPr>
        <w:t>Co</w:t>
      </w:r>
      <w:r w:rsidR="002F0C02" w:rsidRPr="005A6C4F">
        <w:rPr>
          <w:rFonts w:cstheme="minorHAnsi"/>
        </w:rPr>
        <w:t>vid</w:t>
      </w:r>
      <w:proofErr w:type="spellEnd"/>
      <w:r w:rsidR="002F0C02" w:rsidRPr="005A6C4F">
        <w:rPr>
          <w:rFonts w:cstheme="minorHAnsi"/>
        </w:rPr>
        <w:t xml:space="preserve"> 19: Stay in self-isolation for 7 days from the first day of being symptomatic.</w:t>
      </w:r>
      <w:r w:rsidR="00C13FDE" w:rsidRPr="005A6C4F">
        <w:rPr>
          <w:rFonts w:cstheme="minorHAnsi"/>
        </w:rPr>
        <w:t xml:space="preserve"> When living with someone who is symptomatic you should self-isolate for 14 days</w:t>
      </w:r>
      <w:r w:rsidR="0010698D" w:rsidRPr="005A6C4F">
        <w:rPr>
          <w:rFonts w:cstheme="minorHAnsi"/>
        </w:rPr>
        <w:t xml:space="preserve">. </w:t>
      </w:r>
      <w:r w:rsidR="003867E5">
        <w:rPr>
          <w:rFonts w:cstheme="minorHAnsi"/>
        </w:rPr>
        <w:t xml:space="preserve"> </w:t>
      </w:r>
      <w:r w:rsidR="0010698D" w:rsidRPr="005A6C4F">
        <w:rPr>
          <w:rFonts w:cstheme="minorHAnsi"/>
        </w:rPr>
        <w:t>I</w:t>
      </w:r>
      <w:r w:rsidR="00C13FDE" w:rsidRPr="005A6C4F">
        <w:rPr>
          <w:rFonts w:cstheme="minorHAnsi"/>
        </w:rPr>
        <w:t xml:space="preserve">f you become ill during that </w:t>
      </w:r>
      <w:proofErr w:type="gramStart"/>
      <w:r w:rsidR="00C13FDE" w:rsidRPr="005A6C4F">
        <w:rPr>
          <w:rFonts w:cstheme="minorHAnsi"/>
        </w:rPr>
        <w:t>period</w:t>
      </w:r>
      <w:proofErr w:type="gramEnd"/>
      <w:r w:rsidR="00C13FDE" w:rsidRPr="005A6C4F">
        <w:rPr>
          <w:rFonts w:cstheme="minorHAnsi"/>
        </w:rPr>
        <w:t xml:space="preserve"> you should remain in isolation for 7 seven days after you become symptomatic.</w:t>
      </w:r>
      <w:r w:rsidR="002F0C02" w:rsidRPr="005A6C4F">
        <w:rPr>
          <w:rFonts w:cstheme="minorHAnsi"/>
        </w:rPr>
        <w:t xml:space="preserve"> For</w:t>
      </w:r>
      <w:r w:rsidR="00EB71CD">
        <w:rPr>
          <w:rFonts w:cstheme="minorHAnsi"/>
        </w:rPr>
        <w:t xml:space="preserve"> </w:t>
      </w:r>
      <w:r w:rsidR="002F0C02" w:rsidRPr="005A6C4F">
        <w:rPr>
          <w:rFonts w:cstheme="minorHAnsi"/>
        </w:rPr>
        <w:t>further medical advice on Coronavirus</w:t>
      </w:r>
      <w:r w:rsidR="0063634A">
        <w:rPr>
          <w:rFonts w:cstheme="minorHAnsi"/>
        </w:rPr>
        <w:t xml:space="preserve"> </w:t>
      </w:r>
      <w:r w:rsidR="002F0C02" w:rsidRPr="005A6C4F">
        <w:rPr>
          <w:rFonts w:cstheme="minorHAnsi"/>
        </w:rPr>
        <w:t>/</w:t>
      </w:r>
      <w:r w:rsidR="0010698D" w:rsidRPr="005A6C4F">
        <w:rPr>
          <w:rFonts w:cstheme="minorHAnsi"/>
        </w:rPr>
        <w:t xml:space="preserve"> </w:t>
      </w:r>
      <w:proofErr w:type="spellStart"/>
      <w:r w:rsidR="002F0C02" w:rsidRPr="005A6C4F">
        <w:rPr>
          <w:rFonts w:cstheme="minorHAnsi"/>
        </w:rPr>
        <w:t>Covid</w:t>
      </w:r>
      <w:proofErr w:type="spellEnd"/>
      <w:r w:rsidR="002F0C02" w:rsidRPr="005A6C4F">
        <w:rPr>
          <w:rFonts w:cstheme="minorHAnsi"/>
        </w:rPr>
        <w:t xml:space="preserve"> 19 visit </w:t>
      </w:r>
      <w:r w:rsidR="003867E5">
        <w:rPr>
          <w:rFonts w:cstheme="minorHAnsi"/>
        </w:rPr>
        <w:t xml:space="preserve"> </w:t>
      </w:r>
      <w:hyperlink r:id="rId14" w:history="1">
        <w:r w:rsidR="003867E5" w:rsidRPr="00101882">
          <w:rPr>
            <w:rStyle w:val="Hyperlink"/>
            <w:rFonts w:cstheme="minorHAnsi"/>
          </w:rPr>
          <w:t>https://www.nhs.uk/conditions/coronavirus-covid-19/</w:t>
        </w:r>
      </w:hyperlink>
      <w:r w:rsidR="0010698D" w:rsidRPr="005A6C4F">
        <w:rPr>
          <w:rFonts w:cstheme="minorHAnsi"/>
        </w:rPr>
        <w:t xml:space="preserve"> - you should always check this guidance for the current rules on </w:t>
      </w:r>
      <w:proofErr w:type="spellStart"/>
      <w:r w:rsidR="0010698D" w:rsidRPr="005A6C4F">
        <w:rPr>
          <w:rFonts w:cstheme="minorHAnsi"/>
        </w:rPr>
        <w:t>Covid</w:t>
      </w:r>
      <w:proofErr w:type="spellEnd"/>
      <w:r w:rsidR="0010698D" w:rsidRPr="005A6C4F">
        <w:rPr>
          <w:rFonts w:cstheme="minorHAnsi"/>
        </w:rPr>
        <w:t xml:space="preserve"> 19 / Coronavirus if you think you have symptoms or live with anyone who does.</w:t>
      </w:r>
      <w:r w:rsidR="00BA4089">
        <w:rPr>
          <w:rFonts w:cstheme="minorHAnsi"/>
        </w:rPr>
        <w:t xml:space="preserve">  Coronavirus</w:t>
      </w:r>
      <w:r w:rsidR="003867E5">
        <w:rPr>
          <w:rFonts w:cstheme="minorHAnsi"/>
        </w:rPr>
        <w:t xml:space="preserve">/ </w:t>
      </w:r>
      <w:proofErr w:type="spellStart"/>
      <w:r w:rsidR="003867E5" w:rsidRPr="005A6C4F">
        <w:rPr>
          <w:rFonts w:cstheme="minorHAnsi"/>
        </w:rPr>
        <w:t>Covid</w:t>
      </w:r>
      <w:proofErr w:type="spellEnd"/>
      <w:r w:rsidR="003867E5" w:rsidRPr="005A6C4F">
        <w:rPr>
          <w:rFonts w:cstheme="minorHAnsi"/>
        </w:rPr>
        <w:t xml:space="preserve"> 19 </w:t>
      </w:r>
      <w:r w:rsidR="00BA4089">
        <w:rPr>
          <w:rFonts w:cstheme="minorHAnsi"/>
        </w:rPr>
        <w:t>cases in the wor</w:t>
      </w:r>
      <w:r w:rsidR="009A0812">
        <w:rPr>
          <w:rFonts w:cstheme="minorHAnsi"/>
        </w:rPr>
        <w:t>k</w:t>
      </w:r>
      <w:r w:rsidR="00BA4089">
        <w:rPr>
          <w:rFonts w:cstheme="minorHAnsi"/>
        </w:rPr>
        <w:t>place are reportable to RIDDOR.</w:t>
      </w:r>
    </w:p>
    <w:p w14:paraId="5349419D" w14:textId="2D9913E3" w:rsidR="005F6D3D" w:rsidRPr="005A6C4F" w:rsidRDefault="005F6D3D" w:rsidP="005A6C4F">
      <w:pPr>
        <w:pStyle w:val="ListParagraph"/>
        <w:numPr>
          <w:ilvl w:val="0"/>
          <w:numId w:val="2"/>
        </w:numPr>
        <w:spacing w:after="240" w:line="240" w:lineRule="auto"/>
        <w:ind w:left="714" w:hanging="357"/>
        <w:contextualSpacing w:val="0"/>
        <w:jc w:val="both"/>
        <w:rPr>
          <w:rFonts w:cstheme="minorHAnsi"/>
        </w:rPr>
      </w:pPr>
      <w:r w:rsidRPr="005A6C4F">
        <w:rPr>
          <w:rFonts w:cstheme="minorHAnsi"/>
        </w:rPr>
        <w:t xml:space="preserve">Chickenpox: Stay off work until all spots have crusted over (usually around five days after the onset of the rash). </w:t>
      </w:r>
    </w:p>
    <w:p w14:paraId="5501193D" w14:textId="4A56193F" w:rsidR="005F6D3D" w:rsidRPr="005A6C4F" w:rsidRDefault="005F6D3D" w:rsidP="005A6C4F">
      <w:pPr>
        <w:pStyle w:val="ListParagraph"/>
        <w:numPr>
          <w:ilvl w:val="0"/>
          <w:numId w:val="2"/>
        </w:numPr>
        <w:spacing w:after="240" w:line="240" w:lineRule="auto"/>
        <w:ind w:left="714" w:hanging="357"/>
        <w:contextualSpacing w:val="0"/>
        <w:jc w:val="both"/>
        <w:rPr>
          <w:rFonts w:cstheme="minorHAnsi"/>
        </w:rPr>
      </w:pPr>
      <w:r w:rsidRPr="005A6C4F">
        <w:rPr>
          <w:rFonts w:cstheme="minorHAnsi"/>
        </w:rPr>
        <w:t>Impetigo: Stay off work until lesions have healed or crusted, or 48 hou</w:t>
      </w:r>
      <w:r w:rsidR="00EB71CD">
        <w:rPr>
          <w:rFonts w:cstheme="minorHAnsi"/>
        </w:rPr>
        <w:t xml:space="preserve">rs </w:t>
      </w:r>
      <w:r w:rsidRPr="005A6C4F">
        <w:rPr>
          <w:rFonts w:cstheme="minorHAnsi"/>
        </w:rPr>
        <w:t xml:space="preserve">after starting medicine prescribed by a GP. </w:t>
      </w:r>
    </w:p>
    <w:p w14:paraId="69BF3C4A" w14:textId="6D417365" w:rsidR="005F6D3D" w:rsidRPr="005A6C4F" w:rsidRDefault="005F6D3D" w:rsidP="005A6C4F">
      <w:pPr>
        <w:pStyle w:val="ListParagraph"/>
        <w:numPr>
          <w:ilvl w:val="0"/>
          <w:numId w:val="2"/>
        </w:numPr>
        <w:spacing w:after="240" w:line="240" w:lineRule="auto"/>
        <w:ind w:left="714" w:hanging="357"/>
        <w:contextualSpacing w:val="0"/>
        <w:jc w:val="both"/>
        <w:rPr>
          <w:rFonts w:cstheme="minorHAnsi"/>
        </w:rPr>
      </w:pPr>
      <w:r w:rsidRPr="005A6C4F">
        <w:rPr>
          <w:rFonts w:cstheme="minorHAnsi"/>
        </w:rPr>
        <w:t xml:space="preserve">Scabies: Stay off work for 24 hours after the first treatment. </w:t>
      </w:r>
    </w:p>
    <w:p w14:paraId="00A6D4ED" w14:textId="10F03518" w:rsidR="005F6D3D" w:rsidRPr="005A6C4F" w:rsidRDefault="005F6D3D" w:rsidP="005A6C4F">
      <w:pPr>
        <w:pStyle w:val="ListParagraph"/>
        <w:numPr>
          <w:ilvl w:val="0"/>
          <w:numId w:val="2"/>
        </w:numPr>
        <w:spacing w:after="240" w:line="240" w:lineRule="auto"/>
        <w:ind w:left="714" w:hanging="357"/>
        <w:contextualSpacing w:val="0"/>
        <w:jc w:val="both"/>
        <w:rPr>
          <w:rFonts w:cstheme="minorHAnsi"/>
        </w:rPr>
      </w:pPr>
      <w:r w:rsidRPr="005A6C4F">
        <w:rPr>
          <w:rFonts w:cstheme="minorHAnsi"/>
        </w:rPr>
        <w:t>Norovirus: Stay off work for at least 48 hours after symptoms have stopped</w:t>
      </w:r>
      <w:r w:rsidR="0010698D" w:rsidRPr="005A6C4F">
        <w:rPr>
          <w:rFonts w:cstheme="minorHAnsi"/>
        </w:rPr>
        <w:t>.</w:t>
      </w:r>
    </w:p>
    <w:p w14:paraId="7E7C3A9F" w14:textId="6A319D01" w:rsidR="005F6D3D" w:rsidRPr="005A6C4F" w:rsidRDefault="005F6D3D" w:rsidP="005A6C4F">
      <w:pPr>
        <w:pStyle w:val="ListParagraph"/>
        <w:numPr>
          <w:ilvl w:val="0"/>
          <w:numId w:val="2"/>
        </w:numPr>
        <w:spacing w:after="240" w:line="240" w:lineRule="auto"/>
        <w:ind w:left="714" w:hanging="357"/>
        <w:contextualSpacing w:val="0"/>
        <w:jc w:val="both"/>
        <w:rPr>
          <w:rFonts w:cstheme="minorHAnsi"/>
        </w:rPr>
      </w:pPr>
      <w:r w:rsidRPr="005A6C4F">
        <w:rPr>
          <w:rFonts w:cstheme="minorHAnsi"/>
        </w:rPr>
        <w:t>Salmonella/food poisoning: Stay off work for at least 48 hours after symptoms have stopped</w:t>
      </w:r>
      <w:r w:rsidR="0010698D" w:rsidRPr="005A6C4F">
        <w:rPr>
          <w:rFonts w:cstheme="minorHAnsi"/>
        </w:rPr>
        <w:t>.</w:t>
      </w:r>
    </w:p>
    <w:p w14:paraId="3BEB0ED2" w14:textId="1A909D96" w:rsidR="005F6D3D" w:rsidRPr="005A6C4F" w:rsidRDefault="005F6D3D" w:rsidP="005A6C4F">
      <w:pPr>
        <w:pStyle w:val="ListParagraph"/>
        <w:numPr>
          <w:ilvl w:val="0"/>
          <w:numId w:val="2"/>
        </w:numPr>
        <w:spacing w:after="240" w:line="240" w:lineRule="auto"/>
        <w:ind w:left="714" w:hanging="357"/>
        <w:contextualSpacing w:val="0"/>
        <w:jc w:val="both"/>
        <w:rPr>
          <w:rFonts w:cstheme="minorHAnsi"/>
        </w:rPr>
      </w:pPr>
      <w:r w:rsidRPr="005A6C4F">
        <w:rPr>
          <w:rFonts w:cstheme="minorHAnsi"/>
        </w:rPr>
        <w:t>Influenza (flu): Stay off work until symptoms have gone.</w:t>
      </w:r>
    </w:p>
    <w:p w14:paraId="147DD433" w14:textId="0C611B35" w:rsidR="005F6D3D" w:rsidRPr="005A6C4F" w:rsidRDefault="005F6D3D" w:rsidP="005A6C4F">
      <w:pPr>
        <w:pStyle w:val="ListParagraph"/>
        <w:numPr>
          <w:ilvl w:val="0"/>
          <w:numId w:val="2"/>
        </w:numPr>
        <w:spacing w:after="240" w:line="240" w:lineRule="auto"/>
        <w:ind w:left="714" w:hanging="357"/>
        <w:contextualSpacing w:val="0"/>
        <w:jc w:val="both"/>
        <w:rPr>
          <w:rFonts w:cstheme="minorHAnsi"/>
        </w:rPr>
      </w:pPr>
      <w:r w:rsidRPr="005A6C4F">
        <w:rPr>
          <w:rFonts w:cstheme="minorHAnsi"/>
        </w:rPr>
        <w:t>Mumps: Stay off work for at least five days after symptoms started</w:t>
      </w:r>
      <w:r w:rsidR="0010698D" w:rsidRPr="005A6C4F">
        <w:rPr>
          <w:rFonts w:cstheme="minorHAnsi"/>
        </w:rPr>
        <w:t>.</w:t>
      </w:r>
    </w:p>
    <w:p w14:paraId="70BD75D1" w14:textId="7FE76FB9" w:rsidR="00C13FDE" w:rsidRDefault="005F6D3D" w:rsidP="005A6C4F">
      <w:pPr>
        <w:pStyle w:val="ListParagraph"/>
        <w:numPr>
          <w:ilvl w:val="0"/>
          <w:numId w:val="2"/>
        </w:numPr>
        <w:jc w:val="both"/>
        <w:rPr>
          <w:rFonts w:cstheme="minorHAnsi"/>
        </w:rPr>
      </w:pPr>
      <w:r w:rsidRPr="005A6C4F">
        <w:rPr>
          <w:rFonts w:cstheme="minorHAnsi"/>
        </w:rPr>
        <w:t>Measles: Stay off work for at least four days after the rash first appears</w:t>
      </w:r>
      <w:r w:rsidR="00287A16">
        <w:rPr>
          <w:rFonts w:cstheme="minorHAnsi"/>
        </w:rPr>
        <w:t>.</w:t>
      </w:r>
    </w:p>
    <w:p w14:paraId="6CB6189F" w14:textId="060A1530" w:rsidR="00287A16" w:rsidRPr="00287A16" w:rsidRDefault="00287A16" w:rsidP="00287A16">
      <w:pPr>
        <w:jc w:val="both"/>
        <w:rPr>
          <w:rFonts w:cstheme="minorHAnsi"/>
        </w:rPr>
      </w:pPr>
      <w:r>
        <w:rPr>
          <w:rFonts w:cstheme="minorHAnsi"/>
        </w:rPr>
        <w:t>We reserve the right to send you home if it is evident that you have an infectious disease where staying at home is advised by the NHS.</w:t>
      </w:r>
    </w:p>
    <w:p w14:paraId="37D2BC33" w14:textId="68BB58C8" w:rsidR="00F01A96" w:rsidRPr="008254E5" w:rsidRDefault="00F01A96" w:rsidP="008254E5">
      <w:pPr>
        <w:pStyle w:val="Heading1"/>
        <w:jc w:val="both"/>
        <w:rPr>
          <w:rFonts w:asciiTheme="minorHAnsi" w:hAnsiTheme="minorHAnsi" w:cstheme="minorHAnsi"/>
          <w:b/>
          <w:bCs/>
          <w:color w:val="auto"/>
          <w:sz w:val="24"/>
          <w:szCs w:val="24"/>
        </w:rPr>
      </w:pPr>
      <w:r w:rsidRPr="008254E5">
        <w:rPr>
          <w:rFonts w:asciiTheme="minorHAnsi" w:hAnsiTheme="minorHAnsi" w:cstheme="minorHAnsi"/>
          <w:b/>
          <w:bCs/>
          <w:color w:val="auto"/>
          <w:sz w:val="24"/>
          <w:szCs w:val="24"/>
        </w:rPr>
        <w:t>Personal protective equipment</w:t>
      </w:r>
      <w:r w:rsidR="00703CF1">
        <w:rPr>
          <w:rFonts w:asciiTheme="minorHAnsi" w:hAnsiTheme="minorHAnsi" w:cstheme="minorHAnsi"/>
          <w:b/>
          <w:bCs/>
          <w:color w:val="auto"/>
          <w:sz w:val="24"/>
          <w:szCs w:val="24"/>
        </w:rPr>
        <w:t>:</w:t>
      </w:r>
    </w:p>
    <w:p w14:paraId="2890D4AF" w14:textId="3BB4BC0E" w:rsidR="00F01A96" w:rsidRDefault="00F01A96" w:rsidP="008254E5">
      <w:pPr>
        <w:jc w:val="both"/>
        <w:rPr>
          <w:rFonts w:cstheme="minorHAnsi"/>
        </w:rPr>
      </w:pPr>
      <w:r w:rsidRPr="008254E5">
        <w:rPr>
          <w:rFonts w:cstheme="minorHAnsi"/>
        </w:rPr>
        <w:t>If PPE</w:t>
      </w:r>
      <w:r w:rsidR="003B03F3" w:rsidRPr="008254E5">
        <w:rPr>
          <w:rFonts w:cstheme="minorHAnsi"/>
        </w:rPr>
        <w:t xml:space="preserve"> is issued to you</w:t>
      </w:r>
      <w:r w:rsidRPr="008254E5">
        <w:rPr>
          <w:rFonts w:cstheme="minorHAnsi"/>
        </w:rPr>
        <w:t xml:space="preserve"> to minimise the risk of work-related infection, or</w:t>
      </w:r>
      <w:r w:rsidR="003B03F3" w:rsidRPr="008254E5">
        <w:rPr>
          <w:rFonts w:cstheme="minorHAnsi"/>
        </w:rPr>
        <w:t xml:space="preserve"> the wearing of personal PPE</w:t>
      </w:r>
      <w:r w:rsidRPr="008254E5">
        <w:rPr>
          <w:rFonts w:cstheme="minorHAnsi"/>
        </w:rPr>
        <w:t xml:space="preserve"> </w:t>
      </w:r>
      <w:r w:rsidR="003B03F3" w:rsidRPr="008254E5">
        <w:rPr>
          <w:rFonts w:cstheme="minorHAnsi"/>
        </w:rPr>
        <w:t>becomes a</w:t>
      </w:r>
      <w:r w:rsidRPr="008254E5">
        <w:rPr>
          <w:rFonts w:cstheme="minorHAnsi"/>
        </w:rPr>
        <w:t xml:space="preserve"> requirement made by UK Government</w:t>
      </w:r>
      <w:r w:rsidR="0010698D">
        <w:rPr>
          <w:rFonts w:cstheme="minorHAnsi"/>
        </w:rPr>
        <w:t>,</w:t>
      </w:r>
      <w:r w:rsidRPr="008254E5">
        <w:rPr>
          <w:rFonts w:cstheme="minorHAnsi"/>
        </w:rPr>
        <w:t xml:space="preserve"> </w:t>
      </w:r>
      <w:r w:rsidR="0010698D" w:rsidRPr="008254E5">
        <w:rPr>
          <w:rFonts w:cstheme="minorHAnsi"/>
        </w:rPr>
        <w:t xml:space="preserve">Public Health England or any other body of expertise </w:t>
      </w:r>
      <w:r w:rsidRPr="008254E5">
        <w:rPr>
          <w:rFonts w:cstheme="minorHAnsi"/>
        </w:rPr>
        <w:t xml:space="preserve">you should </w:t>
      </w:r>
      <w:r w:rsidR="003B03F3" w:rsidRPr="008254E5">
        <w:rPr>
          <w:rFonts w:cstheme="minorHAnsi"/>
        </w:rPr>
        <w:t>adhere to its usage</w:t>
      </w:r>
      <w:r w:rsidR="003867E5">
        <w:rPr>
          <w:rFonts w:cstheme="minorHAnsi"/>
        </w:rPr>
        <w:t xml:space="preserve"> and</w:t>
      </w:r>
      <w:r w:rsidR="003B03F3" w:rsidRPr="008254E5">
        <w:rPr>
          <w:rFonts w:cstheme="minorHAnsi"/>
        </w:rPr>
        <w:t xml:space="preserve"> </w:t>
      </w:r>
      <w:r w:rsidRPr="008254E5">
        <w:rPr>
          <w:rFonts w:cstheme="minorHAnsi"/>
        </w:rPr>
        <w:t>use it appropriately</w:t>
      </w:r>
      <w:r w:rsidR="003867E5">
        <w:rPr>
          <w:rFonts w:cstheme="minorHAnsi"/>
        </w:rPr>
        <w:t>.  You should</w:t>
      </w:r>
      <w:r w:rsidRPr="008254E5">
        <w:rPr>
          <w:rFonts w:cstheme="minorHAnsi"/>
        </w:rPr>
        <w:t xml:space="preserve"> clean your hands </w:t>
      </w:r>
      <w:r w:rsidRPr="008254E5">
        <w:rPr>
          <w:rFonts w:cstheme="minorHAnsi"/>
        </w:rPr>
        <w:lastRenderedPageBreak/>
        <w:t>immediately after removing gloves or facemasks</w:t>
      </w:r>
      <w:r w:rsidR="003867E5">
        <w:rPr>
          <w:rFonts w:cstheme="minorHAnsi"/>
        </w:rPr>
        <w:t xml:space="preserve"> and follow any other guidance in place at the time</w:t>
      </w:r>
      <w:r w:rsidRPr="008254E5">
        <w:rPr>
          <w:rFonts w:cstheme="minorHAnsi"/>
        </w:rPr>
        <w:t>.</w:t>
      </w:r>
      <w:r w:rsidR="0010698D">
        <w:rPr>
          <w:rFonts w:cstheme="minorHAnsi"/>
        </w:rPr>
        <w:t xml:space="preserve">  Where necessary</w:t>
      </w:r>
      <w:r w:rsidR="00A75911">
        <w:rPr>
          <w:rFonts w:cstheme="minorHAnsi"/>
        </w:rPr>
        <w:t>,</w:t>
      </w:r>
      <w:r w:rsidR="0010698D">
        <w:rPr>
          <w:rFonts w:cstheme="minorHAnsi"/>
        </w:rPr>
        <w:t xml:space="preserve"> training in the use of PPE will be provided.</w:t>
      </w:r>
    </w:p>
    <w:p w14:paraId="0199BEBA" w14:textId="57548874" w:rsidR="00287A16" w:rsidRDefault="00287A16" w:rsidP="008254E5">
      <w:pPr>
        <w:jc w:val="both"/>
        <w:rPr>
          <w:rFonts w:cstheme="minorHAnsi"/>
        </w:rPr>
      </w:pPr>
      <w:r>
        <w:rPr>
          <w:rFonts w:cstheme="minorHAnsi"/>
        </w:rPr>
        <w:t>If employees</w:t>
      </w:r>
      <w:r w:rsidR="00CF143C">
        <w:rPr>
          <w:rFonts w:cstheme="minorHAnsi"/>
        </w:rPr>
        <w:t xml:space="preserve"> or contractors</w:t>
      </w:r>
      <w:r>
        <w:rPr>
          <w:rFonts w:cstheme="minorHAnsi"/>
        </w:rPr>
        <w:t xml:space="preserve"> fail to adhere to requirements to wear and use required PPE, you may be sent home from work without pay.  This may also be treated as a disciplinary matter. </w:t>
      </w:r>
    </w:p>
    <w:p w14:paraId="5D48C5E8" w14:textId="55FE97BC" w:rsidR="00EA0120" w:rsidRPr="008254E5" w:rsidRDefault="00F01A96" w:rsidP="008254E5">
      <w:pPr>
        <w:pStyle w:val="Heading1"/>
        <w:jc w:val="both"/>
        <w:rPr>
          <w:rFonts w:asciiTheme="minorHAnsi" w:hAnsiTheme="minorHAnsi" w:cstheme="minorHAnsi"/>
          <w:b/>
          <w:bCs/>
          <w:color w:val="auto"/>
          <w:sz w:val="24"/>
          <w:szCs w:val="24"/>
        </w:rPr>
      </w:pPr>
      <w:r w:rsidRPr="008254E5">
        <w:rPr>
          <w:rFonts w:asciiTheme="minorHAnsi" w:hAnsiTheme="minorHAnsi" w:cstheme="minorHAnsi"/>
          <w:b/>
          <w:bCs/>
          <w:color w:val="auto"/>
          <w:sz w:val="24"/>
          <w:szCs w:val="24"/>
        </w:rPr>
        <w:t>Infectious</w:t>
      </w:r>
      <w:r w:rsidR="00EA0120" w:rsidRPr="008254E5">
        <w:rPr>
          <w:rFonts w:asciiTheme="minorHAnsi" w:hAnsiTheme="minorHAnsi" w:cstheme="minorHAnsi"/>
          <w:b/>
          <w:bCs/>
          <w:color w:val="auto"/>
          <w:sz w:val="24"/>
          <w:szCs w:val="24"/>
        </w:rPr>
        <w:t xml:space="preserve"> outbreak</w:t>
      </w:r>
      <w:r w:rsidR="00EB71CD">
        <w:rPr>
          <w:rFonts w:asciiTheme="minorHAnsi" w:hAnsiTheme="minorHAnsi" w:cstheme="minorHAnsi"/>
          <w:b/>
          <w:bCs/>
          <w:color w:val="auto"/>
          <w:sz w:val="24"/>
          <w:szCs w:val="24"/>
        </w:rPr>
        <w:t>:</w:t>
      </w:r>
    </w:p>
    <w:p w14:paraId="6D418611" w14:textId="7EEDA296" w:rsidR="008254E5" w:rsidRDefault="00EA0120" w:rsidP="008254E5">
      <w:pPr>
        <w:jc w:val="both"/>
        <w:rPr>
          <w:rFonts w:cstheme="minorHAnsi"/>
        </w:rPr>
      </w:pPr>
      <w:r w:rsidRPr="008254E5">
        <w:rPr>
          <w:rFonts w:cstheme="minorHAnsi"/>
        </w:rPr>
        <w:t>In the event of a</w:t>
      </w:r>
      <w:r w:rsidR="003B03F3" w:rsidRPr="008254E5">
        <w:rPr>
          <w:rFonts w:cstheme="minorHAnsi"/>
        </w:rPr>
        <w:t>n</w:t>
      </w:r>
      <w:r w:rsidRPr="008254E5">
        <w:rPr>
          <w:rFonts w:cstheme="minorHAnsi"/>
        </w:rPr>
        <w:t xml:space="preserve"> outbreak </w:t>
      </w:r>
      <w:r w:rsidR="003B03F3" w:rsidRPr="008254E5">
        <w:rPr>
          <w:rFonts w:cstheme="minorHAnsi"/>
        </w:rPr>
        <w:t xml:space="preserve">that affects </w:t>
      </w:r>
      <w:r w:rsidRPr="008254E5">
        <w:rPr>
          <w:rFonts w:cstheme="minorHAnsi"/>
        </w:rPr>
        <w:t>a significant number of employees</w:t>
      </w:r>
      <w:r w:rsidR="00CF143C">
        <w:rPr>
          <w:rFonts w:cstheme="minorHAnsi"/>
        </w:rPr>
        <w:t xml:space="preserve"> or contractors, </w:t>
      </w:r>
      <w:r w:rsidR="003B03F3" w:rsidRPr="008254E5">
        <w:rPr>
          <w:rFonts w:cstheme="minorHAnsi"/>
        </w:rPr>
        <w:t xml:space="preserve">the </w:t>
      </w:r>
      <w:r w:rsidR="00CF143C">
        <w:rPr>
          <w:rFonts w:cstheme="minorHAnsi"/>
        </w:rPr>
        <w:t xml:space="preserve">Director </w:t>
      </w:r>
      <w:r w:rsidR="003B03F3" w:rsidRPr="008254E5">
        <w:rPr>
          <w:rFonts w:cstheme="minorHAnsi"/>
        </w:rPr>
        <w:t xml:space="preserve">and any other designated </w:t>
      </w:r>
      <w:r w:rsidRPr="008254E5">
        <w:rPr>
          <w:rFonts w:cstheme="minorHAnsi"/>
        </w:rPr>
        <w:t xml:space="preserve">individuals </w:t>
      </w:r>
      <w:r w:rsidR="003B03F3" w:rsidRPr="008254E5">
        <w:rPr>
          <w:rFonts w:cstheme="minorHAnsi"/>
        </w:rPr>
        <w:t>who form the contingency team</w:t>
      </w:r>
      <w:r w:rsidR="0010698D">
        <w:rPr>
          <w:rFonts w:cstheme="minorHAnsi"/>
        </w:rPr>
        <w:t xml:space="preserve"> </w:t>
      </w:r>
      <w:r w:rsidRPr="008254E5">
        <w:rPr>
          <w:rFonts w:cstheme="minorHAnsi"/>
        </w:rPr>
        <w:t>will monitor and coordinate activities to control the outbreak. This will include managing exclusions/restrictions from work and the reassignment of duties.</w:t>
      </w:r>
      <w:r w:rsidR="003B03F3" w:rsidRPr="008254E5">
        <w:rPr>
          <w:rFonts w:cstheme="minorHAnsi"/>
        </w:rPr>
        <w:t xml:space="preserve"> </w:t>
      </w:r>
    </w:p>
    <w:p w14:paraId="033F7D94" w14:textId="6DF026A9" w:rsidR="00A0053A" w:rsidRDefault="003B03F3" w:rsidP="008254E5">
      <w:pPr>
        <w:jc w:val="both"/>
        <w:rPr>
          <w:rFonts w:cstheme="minorHAnsi"/>
        </w:rPr>
      </w:pPr>
      <w:r w:rsidRPr="008254E5">
        <w:rPr>
          <w:rFonts w:cstheme="minorHAnsi"/>
        </w:rPr>
        <w:t xml:space="preserve">In the event of a global outbreak </w:t>
      </w:r>
      <w:r w:rsidR="0010698D">
        <w:rPr>
          <w:rFonts w:cstheme="minorHAnsi"/>
        </w:rPr>
        <w:t xml:space="preserve">or pandemic situations </w:t>
      </w:r>
      <w:r w:rsidRPr="008254E5">
        <w:rPr>
          <w:rFonts w:cstheme="minorHAnsi"/>
        </w:rPr>
        <w:t xml:space="preserve">this </w:t>
      </w:r>
      <w:r w:rsidR="008254E5">
        <w:rPr>
          <w:rFonts w:cstheme="minorHAnsi"/>
        </w:rPr>
        <w:t xml:space="preserve">policy </w:t>
      </w:r>
      <w:r w:rsidRPr="008254E5">
        <w:rPr>
          <w:rFonts w:cstheme="minorHAnsi"/>
        </w:rPr>
        <w:t>may be superseded by government guideline</w:t>
      </w:r>
      <w:r w:rsidR="008254E5">
        <w:rPr>
          <w:rFonts w:cstheme="minorHAnsi"/>
        </w:rPr>
        <w:t>s</w:t>
      </w:r>
      <w:r w:rsidRPr="008254E5">
        <w:rPr>
          <w:rFonts w:cstheme="minorHAnsi"/>
        </w:rPr>
        <w:t xml:space="preserve"> and regulations which </w:t>
      </w:r>
      <w:r w:rsidR="008254E5">
        <w:rPr>
          <w:rFonts w:cstheme="minorHAnsi"/>
        </w:rPr>
        <w:t xml:space="preserve">we </w:t>
      </w:r>
      <w:r w:rsidRPr="008254E5">
        <w:rPr>
          <w:rFonts w:cstheme="minorHAnsi"/>
        </w:rPr>
        <w:t>will adhere to at a</w:t>
      </w:r>
      <w:r w:rsidR="005A6C4F">
        <w:rPr>
          <w:rFonts w:cstheme="minorHAnsi"/>
        </w:rPr>
        <w:t>ll</w:t>
      </w:r>
      <w:r w:rsidRPr="008254E5">
        <w:rPr>
          <w:rFonts w:cstheme="minorHAnsi"/>
        </w:rPr>
        <w:t xml:space="preserve"> time</w:t>
      </w:r>
      <w:r w:rsidR="005A6C4F">
        <w:rPr>
          <w:rFonts w:cstheme="minorHAnsi"/>
        </w:rPr>
        <w:t>s</w:t>
      </w:r>
      <w:r w:rsidRPr="008254E5">
        <w:rPr>
          <w:rFonts w:cstheme="minorHAnsi"/>
        </w:rPr>
        <w:t>.</w:t>
      </w:r>
    </w:p>
    <w:p w14:paraId="310824D2" w14:textId="7649E58B" w:rsidR="005A6C4F" w:rsidRPr="005A6C4F" w:rsidRDefault="005A6C4F" w:rsidP="008254E5">
      <w:pPr>
        <w:jc w:val="both"/>
        <w:rPr>
          <w:rFonts w:cstheme="minorHAnsi"/>
          <w:b/>
          <w:bCs/>
        </w:rPr>
      </w:pPr>
      <w:r w:rsidRPr="005A6C4F">
        <w:rPr>
          <w:rFonts w:cstheme="minorHAnsi"/>
          <w:b/>
          <w:bCs/>
        </w:rPr>
        <w:t>Useful Links</w:t>
      </w:r>
      <w:r w:rsidR="00703CF1">
        <w:rPr>
          <w:rFonts w:cstheme="minorHAnsi"/>
          <w:b/>
          <w:bCs/>
        </w:rPr>
        <w:t>:</w:t>
      </w:r>
    </w:p>
    <w:p w14:paraId="348FCF35" w14:textId="2F353730" w:rsidR="005A6C4F" w:rsidRDefault="005A6C4F" w:rsidP="008254E5">
      <w:pPr>
        <w:jc w:val="both"/>
        <w:rPr>
          <w:rFonts w:cstheme="minorHAnsi"/>
        </w:rPr>
      </w:pPr>
      <w:r>
        <w:rPr>
          <w:rFonts w:cstheme="minorHAnsi"/>
        </w:rPr>
        <w:t xml:space="preserve">NHS 111 </w:t>
      </w:r>
      <w:hyperlink r:id="rId15" w:history="1">
        <w:r w:rsidRPr="0059191B">
          <w:rPr>
            <w:rStyle w:val="Hyperlink"/>
            <w:rFonts w:cstheme="minorHAnsi"/>
          </w:rPr>
          <w:t>https://111.nhs.uk/</w:t>
        </w:r>
      </w:hyperlink>
      <w:r>
        <w:rPr>
          <w:rFonts w:cstheme="minorHAnsi"/>
        </w:rPr>
        <w:t xml:space="preserve"> </w:t>
      </w:r>
    </w:p>
    <w:p w14:paraId="2792E9CE" w14:textId="6CDEE8C2" w:rsidR="005A6C4F" w:rsidRDefault="005A6C4F" w:rsidP="008254E5">
      <w:pPr>
        <w:jc w:val="both"/>
        <w:rPr>
          <w:rFonts w:cstheme="minorHAnsi"/>
        </w:rPr>
      </w:pPr>
      <w:r>
        <w:rPr>
          <w:rFonts w:cstheme="minorHAnsi"/>
        </w:rPr>
        <w:t xml:space="preserve">NHS UK </w:t>
      </w:r>
      <w:hyperlink r:id="rId16" w:history="1">
        <w:r w:rsidRPr="0059191B">
          <w:rPr>
            <w:rStyle w:val="Hyperlink"/>
            <w:rFonts w:cstheme="minorHAnsi"/>
          </w:rPr>
          <w:t>https://www.nhs.uk/</w:t>
        </w:r>
      </w:hyperlink>
      <w:r>
        <w:rPr>
          <w:rFonts w:cstheme="minorHAnsi"/>
        </w:rPr>
        <w:t xml:space="preserve"> </w:t>
      </w:r>
    </w:p>
    <w:p w14:paraId="3E944433" w14:textId="04E954E3" w:rsidR="005A6C4F" w:rsidRDefault="005A6C4F" w:rsidP="008254E5">
      <w:pPr>
        <w:jc w:val="both"/>
        <w:rPr>
          <w:rFonts w:cstheme="minorHAnsi"/>
        </w:rPr>
      </w:pPr>
      <w:r>
        <w:rPr>
          <w:rFonts w:cstheme="minorHAnsi"/>
        </w:rPr>
        <w:t xml:space="preserve">World Health Organisation </w:t>
      </w:r>
      <w:hyperlink r:id="rId17" w:history="1">
        <w:r w:rsidRPr="0059191B">
          <w:rPr>
            <w:rStyle w:val="Hyperlink"/>
            <w:rFonts w:cstheme="minorHAnsi"/>
          </w:rPr>
          <w:t>https://www.who.int/</w:t>
        </w:r>
      </w:hyperlink>
      <w:r>
        <w:rPr>
          <w:rFonts w:cstheme="minorHAnsi"/>
        </w:rPr>
        <w:t xml:space="preserve"> </w:t>
      </w:r>
    </w:p>
    <w:p w14:paraId="066A36D9" w14:textId="2B7F8177" w:rsidR="005A6C4F" w:rsidRDefault="005A6C4F" w:rsidP="008254E5">
      <w:pPr>
        <w:jc w:val="both"/>
        <w:rPr>
          <w:rFonts w:cstheme="minorHAnsi"/>
        </w:rPr>
      </w:pPr>
      <w:r>
        <w:rPr>
          <w:rFonts w:cstheme="minorHAnsi"/>
        </w:rPr>
        <w:t xml:space="preserve">HSE Infection Advice </w:t>
      </w:r>
      <w:hyperlink r:id="rId18" w:history="1">
        <w:r w:rsidRPr="0059191B">
          <w:rPr>
            <w:rStyle w:val="Hyperlink"/>
            <w:rFonts w:cstheme="minorHAnsi"/>
          </w:rPr>
          <w:t>https://www.hse.gov.uk/biosafety/infection.htm</w:t>
        </w:r>
      </w:hyperlink>
      <w:r>
        <w:rPr>
          <w:rFonts w:cstheme="minorHAnsi"/>
        </w:rPr>
        <w:t xml:space="preserve"> </w:t>
      </w:r>
    </w:p>
    <w:p w14:paraId="559675D1" w14:textId="4A13EB90" w:rsidR="005A6C4F" w:rsidRDefault="005A6C4F" w:rsidP="008254E5">
      <w:pPr>
        <w:jc w:val="both"/>
        <w:rPr>
          <w:rFonts w:cstheme="minorHAnsi"/>
        </w:rPr>
      </w:pPr>
      <w:r>
        <w:rPr>
          <w:rFonts w:cstheme="minorHAnsi"/>
        </w:rPr>
        <w:t xml:space="preserve">Public Health England (PHE) </w:t>
      </w:r>
      <w:hyperlink r:id="rId19" w:history="1">
        <w:r w:rsidRPr="0059191B">
          <w:rPr>
            <w:rStyle w:val="Hyperlink"/>
            <w:rFonts w:cstheme="minorHAnsi"/>
          </w:rPr>
          <w:t>https://www.gov.uk/government/organisations/public-health-england</w:t>
        </w:r>
      </w:hyperlink>
      <w:r>
        <w:rPr>
          <w:rFonts w:cstheme="minorHAnsi"/>
        </w:rPr>
        <w:t xml:space="preserve"> </w:t>
      </w:r>
    </w:p>
    <w:p w14:paraId="7940E1D4" w14:textId="2CB4EF25" w:rsidR="005A6C4F" w:rsidRDefault="005A6C4F" w:rsidP="008254E5">
      <w:pPr>
        <w:jc w:val="both"/>
        <w:rPr>
          <w:rFonts w:cstheme="minorHAnsi"/>
        </w:rPr>
      </w:pPr>
      <w:r>
        <w:rPr>
          <w:rFonts w:cstheme="minorHAnsi"/>
        </w:rPr>
        <w:t xml:space="preserve">Gov.uk Coronavirus guidance </w:t>
      </w:r>
      <w:hyperlink r:id="rId20" w:history="1">
        <w:r w:rsidRPr="0059191B">
          <w:rPr>
            <w:rStyle w:val="Hyperlink"/>
            <w:rFonts w:cstheme="minorHAnsi"/>
          </w:rPr>
          <w:t>https://www.gov.uk/coronavirus</w:t>
        </w:r>
      </w:hyperlink>
      <w:r>
        <w:rPr>
          <w:rFonts w:cstheme="minorHAnsi"/>
        </w:rPr>
        <w:t xml:space="preserve"> </w:t>
      </w:r>
    </w:p>
    <w:sectPr w:rsidR="005A6C4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D56B" w14:textId="77777777" w:rsidR="00342C6D" w:rsidRDefault="00342C6D" w:rsidP="008254E5">
      <w:pPr>
        <w:spacing w:after="0" w:line="240" w:lineRule="auto"/>
      </w:pPr>
      <w:r>
        <w:separator/>
      </w:r>
    </w:p>
  </w:endnote>
  <w:endnote w:type="continuationSeparator" w:id="0">
    <w:p w14:paraId="53DCD22B" w14:textId="77777777" w:rsidR="00342C6D" w:rsidRDefault="00342C6D" w:rsidP="008254E5">
      <w:pPr>
        <w:spacing w:after="0" w:line="240" w:lineRule="auto"/>
      </w:pPr>
      <w:r>
        <w:continuationSeparator/>
      </w:r>
    </w:p>
  </w:endnote>
  <w:endnote w:type="continuationNotice" w:id="1">
    <w:p w14:paraId="5B6B8483" w14:textId="77777777" w:rsidR="00342C6D" w:rsidRDefault="00342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490E" w14:textId="62F65E5F" w:rsidR="00EB71CD" w:rsidRDefault="00EB71CD">
    <w:pPr>
      <w:pStyle w:val="Footer"/>
    </w:pPr>
    <w:r>
      <w:t>This document may be subject to change if government or professional body advice or legislation is altered. Last updated 17</w:t>
    </w:r>
    <w:r w:rsidRPr="00EB71CD">
      <w:rPr>
        <w:vertAlign w:val="superscript"/>
      </w:rPr>
      <w:t>th</w:t>
    </w:r>
    <w:r>
      <w:t xml:space="preserve"> June 2020.</w:t>
    </w:r>
  </w:p>
  <w:p w14:paraId="7DB415E6" w14:textId="77777777" w:rsidR="00EB71CD" w:rsidRDefault="00EB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16F9" w14:textId="77777777" w:rsidR="00342C6D" w:rsidRDefault="00342C6D" w:rsidP="008254E5">
      <w:pPr>
        <w:spacing w:after="0" w:line="240" w:lineRule="auto"/>
      </w:pPr>
      <w:r>
        <w:separator/>
      </w:r>
    </w:p>
  </w:footnote>
  <w:footnote w:type="continuationSeparator" w:id="0">
    <w:p w14:paraId="7619A13B" w14:textId="77777777" w:rsidR="00342C6D" w:rsidRDefault="00342C6D" w:rsidP="008254E5">
      <w:pPr>
        <w:spacing w:after="0" w:line="240" w:lineRule="auto"/>
      </w:pPr>
      <w:r>
        <w:continuationSeparator/>
      </w:r>
    </w:p>
  </w:footnote>
  <w:footnote w:type="continuationNotice" w:id="1">
    <w:p w14:paraId="74204CCA" w14:textId="77777777" w:rsidR="00342C6D" w:rsidRDefault="00342C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ACE0" w14:textId="2890C546" w:rsidR="00BA4089" w:rsidRPr="008254E5" w:rsidRDefault="00EB71CD" w:rsidP="008254E5">
    <w:pPr>
      <w:pStyle w:val="Header"/>
      <w:pBdr>
        <w:bottom w:val="single" w:sz="4" w:space="1" w:color="auto"/>
      </w:pBdr>
      <w:jc w:val="center"/>
      <w:rPr>
        <w:b/>
        <w:bCs/>
        <w:sz w:val="32"/>
        <w:szCs w:val="32"/>
      </w:rPr>
    </w:pPr>
    <w:r>
      <w:rPr>
        <w:b/>
        <w:bCs/>
        <w:sz w:val="32"/>
        <w:szCs w:val="32"/>
      </w:rPr>
      <w:t>Cardew Physiotherapy &amp; Performance</w:t>
    </w:r>
    <w:r w:rsidR="0088479B">
      <w:rPr>
        <w:b/>
        <w:bCs/>
        <w:sz w:val="32"/>
        <w:szCs w:val="32"/>
      </w:rPr>
      <w:t xml:space="preserve"> </w:t>
    </w:r>
    <w:r w:rsidR="00BA4089" w:rsidRPr="008254E5">
      <w:rPr>
        <w:b/>
        <w:bCs/>
        <w:sz w:val="32"/>
        <w:szCs w:val="32"/>
      </w:rPr>
      <w:t>Infection Control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8B8"/>
    <w:multiLevelType w:val="hybridMultilevel"/>
    <w:tmpl w:val="72128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E5CAC"/>
    <w:multiLevelType w:val="hybridMultilevel"/>
    <w:tmpl w:val="E8464F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875ABD"/>
    <w:multiLevelType w:val="hybridMultilevel"/>
    <w:tmpl w:val="77E2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50F95"/>
    <w:multiLevelType w:val="hybridMultilevel"/>
    <w:tmpl w:val="1836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54A08"/>
    <w:multiLevelType w:val="hybridMultilevel"/>
    <w:tmpl w:val="B58C3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125189"/>
    <w:multiLevelType w:val="hybridMultilevel"/>
    <w:tmpl w:val="8148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20"/>
    <w:rsid w:val="00086BAF"/>
    <w:rsid w:val="000D46C4"/>
    <w:rsid w:val="0010698D"/>
    <w:rsid w:val="001743E7"/>
    <w:rsid w:val="001F7F58"/>
    <w:rsid w:val="00210BAC"/>
    <w:rsid w:val="00287A16"/>
    <w:rsid w:val="002A5CC9"/>
    <w:rsid w:val="002D1A1F"/>
    <w:rsid w:val="002F0C02"/>
    <w:rsid w:val="00342C6D"/>
    <w:rsid w:val="00355BC8"/>
    <w:rsid w:val="003867E5"/>
    <w:rsid w:val="003A5DDF"/>
    <w:rsid w:val="003A761F"/>
    <w:rsid w:val="003B03F3"/>
    <w:rsid w:val="003F3D37"/>
    <w:rsid w:val="00524D0A"/>
    <w:rsid w:val="005471F4"/>
    <w:rsid w:val="005A6C4F"/>
    <w:rsid w:val="005E6CDA"/>
    <w:rsid w:val="005F6D3D"/>
    <w:rsid w:val="00620BD4"/>
    <w:rsid w:val="0063634A"/>
    <w:rsid w:val="006F0D7F"/>
    <w:rsid w:val="00703CF1"/>
    <w:rsid w:val="0072517C"/>
    <w:rsid w:val="007B1199"/>
    <w:rsid w:val="007C75ED"/>
    <w:rsid w:val="008254E5"/>
    <w:rsid w:val="0086380F"/>
    <w:rsid w:val="0088479B"/>
    <w:rsid w:val="008D2029"/>
    <w:rsid w:val="008D7C00"/>
    <w:rsid w:val="008E4DBF"/>
    <w:rsid w:val="00955B9F"/>
    <w:rsid w:val="0095608C"/>
    <w:rsid w:val="009A0454"/>
    <w:rsid w:val="009A0812"/>
    <w:rsid w:val="009B1A0F"/>
    <w:rsid w:val="009D2B35"/>
    <w:rsid w:val="00A0053A"/>
    <w:rsid w:val="00A75911"/>
    <w:rsid w:val="00A95443"/>
    <w:rsid w:val="00AB5388"/>
    <w:rsid w:val="00B33982"/>
    <w:rsid w:val="00B55F29"/>
    <w:rsid w:val="00BA4089"/>
    <w:rsid w:val="00C13FDE"/>
    <w:rsid w:val="00CF143C"/>
    <w:rsid w:val="00D13F37"/>
    <w:rsid w:val="00D6603A"/>
    <w:rsid w:val="00D906D7"/>
    <w:rsid w:val="00E75D77"/>
    <w:rsid w:val="00EA0120"/>
    <w:rsid w:val="00EB71CD"/>
    <w:rsid w:val="00F01A96"/>
    <w:rsid w:val="00F60DBD"/>
    <w:rsid w:val="00FC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375E8"/>
  <w15:chartTrackingRefBased/>
  <w15:docId w15:val="{33D6ACB9-A29C-4AC6-9668-8C0ABA7D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B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6BAF"/>
    <w:pPr>
      <w:ind w:left="720"/>
      <w:contextualSpacing/>
    </w:pPr>
  </w:style>
  <w:style w:type="character" w:styleId="Hyperlink">
    <w:name w:val="Hyperlink"/>
    <w:basedOn w:val="DefaultParagraphFont"/>
    <w:uiPriority w:val="99"/>
    <w:unhideWhenUsed/>
    <w:rsid w:val="005F6D3D"/>
    <w:rPr>
      <w:color w:val="0563C1" w:themeColor="hyperlink"/>
      <w:u w:val="single"/>
    </w:rPr>
  </w:style>
  <w:style w:type="character" w:styleId="UnresolvedMention">
    <w:name w:val="Unresolved Mention"/>
    <w:basedOn w:val="DefaultParagraphFont"/>
    <w:uiPriority w:val="99"/>
    <w:semiHidden/>
    <w:unhideWhenUsed/>
    <w:rsid w:val="005F6D3D"/>
    <w:rPr>
      <w:color w:val="605E5C"/>
      <w:shd w:val="clear" w:color="auto" w:fill="E1DFDD"/>
    </w:rPr>
  </w:style>
  <w:style w:type="paragraph" w:styleId="Header">
    <w:name w:val="header"/>
    <w:basedOn w:val="Normal"/>
    <w:link w:val="HeaderChar"/>
    <w:uiPriority w:val="99"/>
    <w:unhideWhenUsed/>
    <w:rsid w:val="00825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4E5"/>
  </w:style>
  <w:style w:type="paragraph" w:styleId="Footer">
    <w:name w:val="footer"/>
    <w:basedOn w:val="Normal"/>
    <w:link w:val="FooterChar"/>
    <w:uiPriority w:val="99"/>
    <w:unhideWhenUsed/>
    <w:rsid w:val="00825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4E5"/>
  </w:style>
  <w:style w:type="paragraph" w:styleId="NoSpacing">
    <w:name w:val="No Spacing"/>
    <w:uiPriority w:val="1"/>
    <w:qFormat/>
    <w:rsid w:val="003A5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conditions" TargetMode="External"/><Relationship Id="rId18" Type="http://schemas.openxmlformats.org/officeDocument/2006/relationships/hyperlink" Target="https://www.hse.gov.uk/biosafety/infection.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who.int/gpsc/5may/How_To_HandWash_Poster.pdf?ua=1" TargetMode="External"/><Relationship Id="rId17" Type="http://schemas.openxmlformats.org/officeDocument/2006/relationships/hyperlink" Target="https://www.who.int/" TargetMode="External"/><Relationship Id="rId2" Type="http://schemas.openxmlformats.org/officeDocument/2006/relationships/customXml" Target="../customXml/item2.xml"/><Relationship Id="rId16" Type="http://schemas.openxmlformats.org/officeDocument/2006/relationships/hyperlink" Target="https://www.nhs.uk/"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healthy-body/best-way-to-wash-your-hand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111.nhs.uk/" TargetMode="External"/><Relationship Id="rId23" Type="http://schemas.openxmlformats.org/officeDocument/2006/relationships/fontTable" Target="fontTable.xml"/><Relationship Id="rId10" Type="http://schemas.openxmlformats.org/officeDocument/2006/relationships/hyperlink" Target="https://www.who.int/gpsc/5may/How_To_HandRub_Poster.pdf?ua=1" TargetMode="External"/><Relationship Id="rId19" Type="http://schemas.openxmlformats.org/officeDocument/2006/relationships/hyperlink" Target="https://www.gov.uk/government/organisations/public-health-eng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4459807C2F241985A99D3E68DC7CE" ma:contentTypeVersion="7" ma:contentTypeDescription="Create a new document." ma:contentTypeScope="" ma:versionID="3dad0ebdd4c0a34b8e2171fd1402ce7e">
  <xsd:schema xmlns:xsd="http://www.w3.org/2001/XMLSchema" xmlns:xs="http://www.w3.org/2001/XMLSchema" xmlns:p="http://schemas.microsoft.com/office/2006/metadata/properties" xmlns:ns2="3d92ea59-16d9-405e-9cb4-1cfda431f86b" xmlns:ns3="a7a1e7c1-3a84-458d-9564-68293b0e102c" targetNamespace="http://schemas.microsoft.com/office/2006/metadata/properties" ma:root="true" ma:fieldsID="0eec30c1de4453287d7c090ffc11b918" ns2:_="" ns3:_="">
    <xsd:import namespace="3d92ea59-16d9-405e-9cb4-1cfda431f86b"/>
    <xsd:import namespace="a7a1e7c1-3a84-458d-9564-68293b0e102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2ea59-16d9-405e-9cb4-1cfda431f86b"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Sharing Hint Hash" ma:internalName="SharingHintHash" ma:readOnly="true">
      <xsd:simpleType>
        <xsd:restriction base="dms:Text"/>
      </xsd:simple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1e7c1-3a84-458d-9564-68293b0e10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C109C-CCCC-4ADA-9604-06009A18FEB4}">
  <ds:schemaRefs>
    <ds:schemaRef ds:uri="http://schemas.microsoft.com/sharepoint/v3/contenttype/forms"/>
  </ds:schemaRefs>
</ds:datastoreItem>
</file>

<file path=customXml/itemProps2.xml><?xml version="1.0" encoding="utf-8"?>
<ds:datastoreItem xmlns:ds="http://schemas.openxmlformats.org/officeDocument/2006/customXml" ds:itemID="{8E7C782B-9715-4969-91D1-EC448C064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90FD7-5795-4D3D-93F9-50C70022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2ea59-16d9-405e-9cb4-1cfda431f86b"/>
    <ds:schemaRef ds:uri="a7a1e7c1-3a84-458d-9564-68293b0e1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2217</Words>
  <Characters>10420</Characters>
  <Application>Microsoft Office Word</Application>
  <DocSecurity>0</DocSecurity>
  <Lines>1736</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Goodman</dc:creator>
  <cp:keywords/>
  <dc:description/>
  <cp:lastModifiedBy>Jennifer Cardew</cp:lastModifiedBy>
  <cp:revision>3</cp:revision>
  <dcterms:created xsi:type="dcterms:W3CDTF">2020-06-17T13:40:00Z</dcterms:created>
  <dcterms:modified xsi:type="dcterms:W3CDTF">2020-06-17T13:41:00Z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0x010100E414459807C2F241985A99D3E68DC7CE</vt:lpwstr>
  </property>
</Properties>
</file>